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EAEB3" w14:textId="77777777" w:rsidR="002F30EE" w:rsidRDefault="002F30EE" w:rsidP="002F30EE">
      <w:pPr>
        <w:jc w:val="center"/>
        <w:rPr>
          <w:rFonts w:ascii="Adobe Gothic Std B" w:eastAsia="Adobe Gothic Std B" w:hAnsi="Adobe Gothic Std B"/>
          <w:sz w:val="96"/>
          <w:szCs w:val="96"/>
        </w:rPr>
      </w:pPr>
      <w:r w:rsidRPr="002F30EE">
        <w:rPr>
          <w:rFonts w:ascii="Adobe Gothic Std B" w:eastAsia="Adobe Gothic Std B" w:hAnsi="Adobe Gothic Std B"/>
          <w:sz w:val="96"/>
          <w:szCs w:val="96"/>
        </w:rPr>
        <w:t>Senior Class</w:t>
      </w:r>
    </w:p>
    <w:p w14:paraId="2DAEAEB4" w14:textId="77777777" w:rsidR="00353DC9" w:rsidRPr="002F30EE" w:rsidRDefault="002F30EE" w:rsidP="002F30EE">
      <w:pPr>
        <w:jc w:val="center"/>
        <w:rPr>
          <w:rFonts w:ascii="Adobe Gothic Std B" w:eastAsia="Adobe Gothic Std B" w:hAnsi="Adobe Gothic Std B"/>
          <w:sz w:val="96"/>
          <w:szCs w:val="96"/>
        </w:rPr>
      </w:pPr>
      <w:r w:rsidRPr="002F30EE">
        <w:rPr>
          <w:rFonts w:ascii="Adobe Gothic Std B" w:eastAsia="Adobe Gothic Std B" w:hAnsi="Adobe Gothic Std B"/>
          <w:sz w:val="96"/>
          <w:szCs w:val="96"/>
        </w:rPr>
        <w:t xml:space="preserve"> Guide</w:t>
      </w:r>
    </w:p>
    <w:p w14:paraId="2DAEAEB5" w14:textId="6DA4A332" w:rsidR="00520968" w:rsidRDefault="008A652D" w:rsidP="00520968">
      <w:pPr>
        <w:jc w:val="center"/>
        <w:rPr>
          <w:rFonts w:ascii="Adobe Gothic Std B" w:eastAsia="Adobe Gothic Std B" w:hAnsi="Adobe Gothic Std B"/>
          <w:sz w:val="96"/>
          <w:szCs w:val="96"/>
        </w:rPr>
      </w:pPr>
      <w:r>
        <w:rPr>
          <w:rFonts w:ascii="Adobe Gothic Std B" w:eastAsia="Adobe Gothic Std B" w:hAnsi="Adobe Gothic Std B"/>
          <w:sz w:val="96"/>
          <w:szCs w:val="96"/>
        </w:rPr>
        <w:t>2020-2021</w:t>
      </w:r>
    </w:p>
    <w:p w14:paraId="2DAEAEB6" w14:textId="77777777" w:rsidR="00520968" w:rsidRDefault="00520968" w:rsidP="002F30EE">
      <w:pPr>
        <w:jc w:val="center"/>
        <w:rPr>
          <w:rFonts w:ascii="Adobe Gothic Std B" w:eastAsia="Adobe Gothic Std B" w:hAnsi="Adobe Gothic Std B"/>
          <w:sz w:val="96"/>
          <w:szCs w:val="96"/>
        </w:rPr>
      </w:pPr>
      <w:r>
        <w:rPr>
          <w:rFonts w:ascii="Adobe Gothic Std B" w:eastAsia="Adobe Gothic Std B" w:hAnsi="Adobe Gothic Std B"/>
          <w:noProof/>
          <w:sz w:val="96"/>
          <w:szCs w:val="96"/>
        </w:rPr>
        <w:drawing>
          <wp:inline distT="0" distB="0" distL="0" distR="0" wp14:anchorId="2DAEAF57" wp14:editId="2DAEAF58">
            <wp:extent cx="3620005" cy="402963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ion-cap-gown[1].png"/>
                    <pic:cNvPicPr/>
                  </pic:nvPicPr>
                  <pic:blipFill>
                    <a:blip r:embed="rId5">
                      <a:extLst>
                        <a:ext uri="{28A0092B-C50C-407E-A947-70E740481C1C}">
                          <a14:useLocalDpi xmlns:a14="http://schemas.microsoft.com/office/drawing/2010/main" val="0"/>
                        </a:ext>
                      </a:extLst>
                    </a:blip>
                    <a:stretch>
                      <a:fillRect/>
                    </a:stretch>
                  </pic:blipFill>
                  <pic:spPr>
                    <a:xfrm>
                      <a:off x="0" y="0"/>
                      <a:ext cx="3620005" cy="4029637"/>
                    </a:xfrm>
                    <a:prstGeom prst="rect">
                      <a:avLst/>
                    </a:prstGeom>
                  </pic:spPr>
                </pic:pic>
              </a:graphicData>
            </a:graphic>
          </wp:inline>
        </w:drawing>
      </w:r>
    </w:p>
    <w:p w14:paraId="2DAEAEB7" w14:textId="77777777" w:rsidR="00520968" w:rsidRDefault="00520968" w:rsidP="002F30EE">
      <w:pPr>
        <w:jc w:val="center"/>
        <w:rPr>
          <w:rFonts w:ascii="Adobe Gothic Std B" w:eastAsia="Adobe Gothic Std B" w:hAnsi="Adobe Gothic Std B"/>
          <w:sz w:val="24"/>
          <w:szCs w:val="24"/>
        </w:rPr>
      </w:pPr>
    </w:p>
    <w:p w14:paraId="3C73F230" w14:textId="77777777" w:rsidR="00CD26DF" w:rsidRDefault="00CD26DF" w:rsidP="002F30EE">
      <w:pPr>
        <w:jc w:val="center"/>
        <w:rPr>
          <w:rFonts w:eastAsia="Adobe Gothic Std B"/>
          <w:sz w:val="24"/>
          <w:szCs w:val="24"/>
        </w:rPr>
      </w:pPr>
    </w:p>
    <w:p w14:paraId="0AAE8B38" w14:textId="77777777" w:rsidR="00CD26DF" w:rsidRDefault="00CD26DF" w:rsidP="002F30EE">
      <w:pPr>
        <w:jc w:val="center"/>
        <w:rPr>
          <w:rFonts w:eastAsia="Adobe Gothic Std B"/>
          <w:sz w:val="24"/>
          <w:szCs w:val="24"/>
        </w:rPr>
      </w:pPr>
    </w:p>
    <w:p w14:paraId="05DBBFA2" w14:textId="77777777" w:rsidR="00CD26DF" w:rsidRDefault="00CD26DF" w:rsidP="002F30EE">
      <w:pPr>
        <w:jc w:val="center"/>
        <w:rPr>
          <w:rFonts w:eastAsia="Adobe Gothic Std B"/>
          <w:sz w:val="24"/>
          <w:szCs w:val="24"/>
        </w:rPr>
      </w:pPr>
    </w:p>
    <w:p w14:paraId="4927E898" w14:textId="77777777" w:rsidR="00CD26DF" w:rsidRDefault="00CD26DF" w:rsidP="002F30EE">
      <w:pPr>
        <w:jc w:val="center"/>
        <w:rPr>
          <w:rFonts w:eastAsia="Adobe Gothic Std B"/>
          <w:sz w:val="24"/>
          <w:szCs w:val="24"/>
        </w:rPr>
      </w:pPr>
    </w:p>
    <w:p w14:paraId="2DAEAEB8" w14:textId="5A534FC4" w:rsidR="00520968" w:rsidRPr="00AF725E" w:rsidRDefault="00520968" w:rsidP="002F30EE">
      <w:pPr>
        <w:jc w:val="center"/>
        <w:rPr>
          <w:rFonts w:eastAsia="Adobe Gothic Std B"/>
          <w:sz w:val="24"/>
          <w:szCs w:val="24"/>
        </w:rPr>
      </w:pPr>
      <w:r w:rsidRPr="00AF725E">
        <w:rPr>
          <w:rFonts w:eastAsia="Adobe Gothic Std B"/>
          <w:sz w:val="24"/>
          <w:szCs w:val="24"/>
        </w:rPr>
        <w:t>Student Services Organization</w:t>
      </w:r>
    </w:p>
    <w:p w14:paraId="103114C9" w14:textId="77777777" w:rsidR="00FD100D" w:rsidRDefault="00FD100D" w:rsidP="00FD100D">
      <w:pPr>
        <w:jc w:val="center"/>
        <w:rPr>
          <w:rFonts w:eastAsia="Adobe Gothic Std B"/>
          <w:b/>
          <w:sz w:val="24"/>
          <w:szCs w:val="24"/>
        </w:rPr>
      </w:pPr>
      <w:r w:rsidRPr="00AF725E">
        <w:rPr>
          <w:rFonts w:eastAsia="Adobe Gothic Std B"/>
          <w:b/>
          <w:sz w:val="24"/>
          <w:szCs w:val="24"/>
        </w:rPr>
        <w:t>Mrs. Dunn:</w:t>
      </w:r>
    </w:p>
    <w:p w14:paraId="45F72A93" w14:textId="77777777" w:rsidR="00FD100D" w:rsidRPr="00CD26DF" w:rsidRDefault="00FD100D" w:rsidP="00FD100D">
      <w:pPr>
        <w:jc w:val="center"/>
        <w:rPr>
          <w:rFonts w:eastAsia="Adobe Gothic Std B"/>
          <w:bCs/>
          <w:sz w:val="24"/>
          <w:szCs w:val="24"/>
        </w:rPr>
      </w:pPr>
      <w:r w:rsidRPr="00CD26DF">
        <w:rPr>
          <w:rFonts w:eastAsia="Adobe Gothic Std B"/>
          <w:bCs/>
          <w:sz w:val="24"/>
          <w:szCs w:val="24"/>
        </w:rPr>
        <w:t>sdunn@tririvers.com</w:t>
      </w:r>
    </w:p>
    <w:p w14:paraId="36293526" w14:textId="076630C2" w:rsidR="00FD100D" w:rsidRPr="00AF725E" w:rsidRDefault="00FD100D" w:rsidP="00FD100D">
      <w:pPr>
        <w:jc w:val="center"/>
        <w:rPr>
          <w:rFonts w:eastAsia="Adobe Gothic Std B"/>
          <w:sz w:val="24"/>
          <w:szCs w:val="24"/>
        </w:rPr>
      </w:pPr>
      <w:r w:rsidRPr="00AF725E">
        <w:rPr>
          <w:rFonts w:eastAsia="Adobe Gothic Std B"/>
          <w:sz w:val="24"/>
          <w:szCs w:val="24"/>
        </w:rPr>
        <w:t>Elgin, North Union, and Other schools not listed</w:t>
      </w:r>
    </w:p>
    <w:p w14:paraId="1C234595" w14:textId="65FF076A" w:rsidR="00FD100D" w:rsidRDefault="00FD100D" w:rsidP="002F30EE">
      <w:pPr>
        <w:jc w:val="center"/>
        <w:rPr>
          <w:rFonts w:eastAsia="Adobe Gothic Std B"/>
          <w:b/>
          <w:sz w:val="24"/>
          <w:szCs w:val="24"/>
        </w:rPr>
      </w:pPr>
      <w:r>
        <w:rPr>
          <w:rFonts w:eastAsia="Adobe Gothic Std B"/>
          <w:b/>
          <w:sz w:val="24"/>
          <w:szCs w:val="24"/>
        </w:rPr>
        <w:t>Mrs. Large:</w:t>
      </w:r>
    </w:p>
    <w:p w14:paraId="03CC683F" w14:textId="702B7EA9" w:rsidR="00FD100D" w:rsidRPr="00FD100D" w:rsidRDefault="00CD26DF" w:rsidP="002F30EE">
      <w:pPr>
        <w:jc w:val="center"/>
        <w:rPr>
          <w:rFonts w:eastAsia="Adobe Gothic Std B"/>
          <w:sz w:val="24"/>
          <w:szCs w:val="24"/>
        </w:rPr>
      </w:pPr>
      <w:hyperlink r:id="rId6" w:history="1">
        <w:r w:rsidR="00FD100D" w:rsidRPr="00FD100D">
          <w:rPr>
            <w:rStyle w:val="Hyperlink"/>
            <w:rFonts w:eastAsia="Adobe Gothic Std B"/>
            <w:color w:val="auto"/>
            <w:sz w:val="24"/>
            <w:szCs w:val="24"/>
            <w:u w:val="none"/>
          </w:rPr>
          <w:t>klarge@tririvers.com</w:t>
        </w:r>
      </w:hyperlink>
    </w:p>
    <w:p w14:paraId="4299F7F7" w14:textId="7BDB8D03" w:rsidR="00FD100D" w:rsidRDefault="00FD100D" w:rsidP="002F30EE">
      <w:pPr>
        <w:jc w:val="center"/>
        <w:rPr>
          <w:rFonts w:eastAsia="Adobe Gothic Std B"/>
          <w:b/>
          <w:sz w:val="24"/>
          <w:szCs w:val="24"/>
        </w:rPr>
      </w:pPr>
      <w:r w:rsidRPr="00AF725E">
        <w:rPr>
          <w:rFonts w:eastAsia="Adobe Gothic Std B"/>
          <w:sz w:val="24"/>
          <w:szCs w:val="24"/>
        </w:rPr>
        <w:t>Marion Harding, Pleasant,</w:t>
      </w:r>
      <w:r>
        <w:rPr>
          <w:rFonts w:eastAsia="Adobe Gothic Std B"/>
          <w:sz w:val="24"/>
          <w:szCs w:val="24"/>
        </w:rPr>
        <w:t xml:space="preserve"> and</w:t>
      </w:r>
      <w:r w:rsidRPr="00AF725E">
        <w:rPr>
          <w:rFonts w:eastAsia="Adobe Gothic Std B"/>
          <w:sz w:val="24"/>
          <w:szCs w:val="24"/>
        </w:rPr>
        <w:t xml:space="preserve"> Ridgedale</w:t>
      </w:r>
    </w:p>
    <w:p w14:paraId="2DAEAEB9" w14:textId="5514DB06" w:rsidR="00520968" w:rsidRDefault="00520968" w:rsidP="002F30EE">
      <w:pPr>
        <w:jc w:val="center"/>
        <w:rPr>
          <w:rFonts w:eastAsia="Adobe Gothic Std B"/>
          <w:b/>
          <w:sz w:val="24"/>
          <w:szCs w:val="24"/>
        </w:rPr>
      </w:pPr>
      <w:r w:rsidRPr="00AF725E">
        <w:rPr>
          <w:rFonts w:eastAsia="Adobe Gothic Std B"/>
          <w:b/>
          <w:sz w:val="24"/>
          <w:szCs w:val="24"/>
        </w:rPr>
        <w:t>M</w:t>
      </w:r>
      <w:r w:rsidR="00FD100D">
        <w:rPr>
          <w:rFonts w:eastAsia="Adobe Gothic Std B"/>
          <w:b/>
          <w:sz w:val="24"/>
          <w:szCs w:val="24"/>
        </w:rPr>
        <w:t>r</w:t>
      </w:r>
      <w:r w:rsidRPr="00AF725E">
        <w:rPr>
          <w:rFonts w:eastAsia="Adobe Gothic Std B"/>
          <w:b/>
          <w:sz w:val="24"/>
          <w:szCs w:val="24"/>
        </w:rPr>
        <w:t xml:space="preserve">s. </w:t>
      </w:r>
      <w:proofErr w:type="spellStart"/>
      <w:r w:rsidR="00FD100D">
        <w:rPr>
          <w:rFonts w:eastAsia="Adobe Gothic Std B"/>
          <w:b/>
          <w:sz w:val="24"/>
          <w:szCs w:val="24"/>
        </w:rPr>
        <w:t>Lauthers</w:t>
      </w:r>
      <w:proofErr w:type="spellEnd"/>
      <w:r w:rsidRPr="00AF725E">
        <w:rPr>
          <w:rFonts w:eastAsia="Adobe Gothic Std B"/>
          <w:b/>
          <w:sz w:val="24"/>
          <w:szCs w:val="24"/>
        </w:rPr>
        <w:t>:</w:t>
      </w:r>
    </w:p>
    <w:p w14:paraId="4E52F5B3" w14:textId="54D13948" w:rsidR="00397C5E" w:rsidRPr="00AF725E" w:rsidRDefault="00397C5E" w:rsidP="002F30EE">
      <w:pPr>
        <w:jc w:val="center"/>
        <w:rPr>
          <w:rFonts w:eastAsia="Adobe Gothic Std B"/>
          <w:b/>
          <w:sz w:val="24"/>
          <w:szCs w:val="24"/>
        </w:rPr>
      </w:pPr>
      <w:r>
        <w:rPr>
          <w:rFonts w:eastAsia="Adobe Gothic Std B"/>
          <w:b/>
          <w:sz w:val="24"/>
          <w:szCs w:val="24"/>
        </w:rPr>
        <w:t>a</w:t>
      </w:r>
      <w:r w:rsidR="00FD100D">
        <w:rPr>
          <w:rFonts w:eastAsia="Adobe Gothic Std B"/>
          <w:b/>
          <w:sz w:val="24"/>
          <w:szCs w:val="24"/>
        </w:rPr>
        <w:t>lauthers</w:t>
      </w:r>
      <w:r>
        <w:rPr>
          <w:rFonts w:eastAsia="Adobe Gothic Std B"/>
          <w:b/>
          <w:sz w:val="24"/>
          <w:szCs w:val="24"/>
        </w:rPr>
        <w:t>@tririvers.com</w:t>
      </w:r>
    </w:p>
    <w:p w14:paraId="2DAEAEBA" w14:textId="4B9878ED" w:rsidR="00520968" w:rsidRPr="00AF725E" w:rsidRDefault="00520968" w:rsidP="002F30EE">
      <w:pPr>
        <w:jc w:val="center"/>
        <w:rPr>
          <w:rFonts w:eastAsia="Adobe Gothic Std B"/>
          <w:sz w:val="24"/>
          <w:szCs w:val="24"/>
        </w:rPr>
      </w:pPr>
      <w:r w:rsidRPr="00AF725E">
        <w:rPr>
          <w:rFonts w:eastAsia="Adobe Gothic Std B"/>
          <w:sz w:val="24"/>
          <w:szCs w:val="24"/>
        </w:rPr>
        <w:t xml:space="preserve">Cardington, Highland, Mount Gilead, </w:t>
      </w:r>
      <w:r w:rsidR="00FD100D">
        <w:rPr>
          <w:rFonts w:eastAsia="Adobe Gothic Std B"/>
          <w:sz w:val="24"/>
          <w:szCs w:val="24"/>
        </w:rPr>
        <w:t>and</w:t>
      </w:r>
      <w:r w:rsidRPr="00AF725E">
        <w:rPr>
          <w:rFonts w:eastAsia="Adobe Gothic Std B"/>
          <w:sz w:val="24"/>
          <w:szCs w:val="24"/>
        </w:rPr>
        <w:t xml:space="preserve"> River Valley</w:t>
      </w:r>
    </w:p>
    <w:p w14:paraId="2DAEAEBE" w14:textId="7A45E215" w:rsidR="00520968" w:rsidRPr="00AF725E" w:rsidRDefault="00520968" w:rsidP="00520968">
      <w:pPr>
        <w:rPr>
          <w:rFonts w:eastAsia="Adobe Gothic Std B"/>
          <w:sz w:val="24"/>
          <w:szCs w:val="24"/>
        </w:rPr>
      </w:pPr>
    </w:p>
    <w:p w14:paraId="2DAEAEBF" w14:textId="77777777" w:rsidR="00520968" w:rsidRPr="00AF725E" w:rsidRDefault="00520968" w:rsidP="00520968">
      <w:pPr>
        <w:rPr>
          <w:rFonts w:eastAsia="Adobe Gothic Std B"/>
          <w:b/>
          <w:sz w:val="24"/>
          <w:szCs w:val="24"/>
        </w:rPr>
      </w:pPr>
      <w:r w:rsidRPr="00AF725E">
        <w:rPr>
          <w:rFonts w:eastAsia="Adobe Gothic Std B"/>
          <w:b/>
          <w:sz w:val="24"/>
          <w:szCs w:val="24"/>
        </w:rPr>
        <w:t>For updates and important information:</w:t>
      </w:r>
    </w:p>
    <w:p w14:paraId="2DAEAEC1" w14:textId="6BBEF146" w:rsidR="00520968" w:rsidRPr="00AF725E" w:rsidRDefault="008C4F85" w:rsidP="00520968">
      <w:pPr>
        <w:rPr>
          <w:rFonts w:eastAsia="Adobe Gothic Std B"/>
          <w:sz w:val="24"/>
          <w:szCs w:val="24"/>
        </w:rPr>
      </w:pPr>
      <w:r>
        <w:rPr>
          <w:rFonts w:eastAsia="Adobe Gothic Std B"/>
          <w:sz w:val="24"/>
          <w:szCs w:val="24"/>
        </w:rPr>
        <w:t>-Join your school counselor’s google classroom</w:t>
      </w:r>
    </w:p>
    <w:p w14:paraId="2DAEAEC2" w14:textId="77777777" w:rsidR="00520968" w:rsidRPr="00AF725E" w:rsidRDefault="00520968" w:rsidP="00520968">
      <w:pPr>
        <w:rPr>
          <w:rFonts w:eastAsia="Adobe Gothic Std B"/>
          <w:sz w:val="24"/>
          <w:szCs w:val="24"/>
        </w:rPr>
      </w:pPr>
      <w:r w:rsidRPr="00AF725E">
        <w:rPr>
          <w:rFonts w:eastAsia="Adobe Gothic Std B"/>
          <w:sz w:val="24"/>
          <w:szCs w:val="24"/>
        </w:rPr>
        <w:t>-Check your school email for school specific updates and info</w:t>
      </w:r>
    </w:p>
    <w:p w14:paraId="2DAEAEC3" w14:textId="77777777" w:rsidR="00520968" w:rsidRPr="00AF725E" w:rsidRDefault="00520968" w:rsidP="00520968">
      <w:pPr>
        <w:rPr>
          <w:rFonts w:eastAsia="Adobe Gothic Std B"/>
          <w:sz w:val="24"/>
          <w:szCs w:val="24"/>
        </w:rPr>
      </w:pPr>
    </w:p>
    <w:p w14:paraId="2DAEAEC4" w14:textId="77777777" w:rsidR="00520968" w:rsidRPr="00AF725E" w:rsidRDefault="00520968" w:rsidP="00520968">
      <w:pPr>
        <w:jc w:val="center"/>
        <w:rPr>
          <w:rFonts w:eastAsia="Adobe Gothic Std B"/>
          <w:b/>
          <w:sz w:val="24"/>
          <w:szCs w:val="24"/>
          <w:u w:val="single"/>
        </w:rPr>
      </w:pPr>
      <w:r w:rsidRPr="00AF725E">
        <w:rPr>
          <w:rFonts w:eastAsia="Adobe Gothic Std B"/>
          <w:b/>
          <w:sz w:val="24"/>
          <w:szCs w:val="24"/>
          <w:u w:val="single"/>
        </w:rPr>
        <w:t>GOAL #1-GRADUATE!</w:t>
      </w:r>
    </w:p>
    <w:p w14:paraId="2DAEAEC5" w14:textId="77777777" w:rsidR="00520968" w:rsidRPr="00AF725E" w:rsidRDefault="00520968" w:rsidP="00520968">
      <w:pPr>
        <w:pStyle w:val="ListParagraph"/>
        <w:numPr>
          <w:ilvl w:val="0"/>
          <w:numId w:val="1"/>
        </w:numPr>
        <w:rPr>
          <w:rFonts w:eastAsia="Adobe Gothic Std B"/>
          <w:sz w:val="24"/>
          <w:szCs w:val="24"/>
        </w:rPr>
      </w:pPr>
      <w:r w:rsidRPr="00AF725E">
        <w:rPr>
          <w:rFonts w:eastAsia="Adobe Gothic Std B"/>
          <w:sz w:val="24"/>
          <w:szCs w:val="24"/>
        </w:rPr>
        <w:t>Credit Concerns</w:t>
      </w:r>
    </w:p>
    <w:p w14:paraId="2DAEAEC6" w14:textId="0B9AD7DC" w:rsidR="00520968" w:rsidRPr="00AF725E" w:rsidRDefault="00520968" w:rsidP="00520968">
      <w:pPr>
        <w:ind w:left="720"/>
        <w:rPr>
          <w:rFonts w:eastAsia="Adobe Gothic Std B"/>
          <w:sz w:val="24"/>
          <w:szCs w:val="24"/>
        </w:rPr>
      </w:pPr>
      <w:r w:rsidRPr="00AF725E">
        <w:rPr>
          <w:rFonts w:eastAsia="Adobe Gothic Std B"/>
          <w:sz w:val="24"/>
          <w:szCs w:val="24"/>
        </w:rPr>
        <w:t>We will be working to meet with each student to take care of any other necessary paperwork needed. Please complete/sign all necessary forms and return to your counselor ASAP</w:t>
      </w:r>
      <w:r w:rsidR="00A81054">
        <w:rPr>
          <w:rFonts w:eastAsia="Adobe Gothic Std B"/>
          <w:sz w:val="24"/>
          <w:szCs w:val="24"/>
        </w:rPr>
        <w:t xml:space="preserve"> by October 9, 2020</w:t>
      </w:r>
      <w:r w:rsidRPr="00AF725E">
        <w:rPr>
          <w:rFonts w:eastAsia="Adobe Gothic Std B"/>
          <w:sz w:val="24"/>
          <w:szCs w:val="24"/>
        </w:rPr>
        <w:t>. Remember there are deadlines to complete your courses. When in doubt ask your counselor!</w:t>
      </w:r>
    </w:p>
    <w:p w14:paraId="2DAEAEC7" w14:textId="77777777" w:rsidR="00520968" w:rsidRPr="00AF725E" w:rsidRDefault="00520968" w:rsidP="00520968">
      <w:pPr>
        <w:rPr>
          <w:rFonts w:eastAsia="Adobe Gothic Std B"/>
          <w:sz w:val="24"/>
          <w:szCs w:val="24"/>
        </w:rPr>
      </w:pPr>
    </w:p>
    <w:p w14:paraId="2DAEAEC8" w14:textId="77777777" w:rsidR="00520968" w:rsidRPr="00AF725E" w:rsidRDefault="00520968" w:rsidP="00520968">
      <w:pPr>
        <w:pStyle w:val="ListParagraph"/>
        <w:numPr>
          <w:ilvl w:val="0"/>
          <w:numId w:val="1"/>
        </w:numPr>
        <w:rPr>
          <w:rFonts w:eastAsia="Adobe Gothic Std B"/>
          <w:sz w:val="24"/>
          <w:szCs w:val="24"/>
        </w:rPr>
      </w:pPr>
      <w:r w:rsidRPr="00AF725E">
        <w:rPr>
          <w:rFonts w:eastAsia="Adobe Gothic Std B"/>
          <w:sz w:val="24"/>
          <w:szCs w:val="24"/>
        </w:rPr>
        <w:t>Attendance</w:t>
      </w:r>
    </w:p>
    <w:p w14:paraId="42C631E2" w14:textId="6B54FAE8" w:rsidR="00145923" w:rsidRDefault="00520968" w:rsidP="00520968">
      <w:pPr>
        <w:ind w:left="720"/>
        <w:rPr>
          <w:rFonts w:eastAsia="Adobe Gothic Std B"/>
          <w:sz w:val="24"/>
          <w:szCs w:val="24"/>
        </w:rPr>
      </w:pPr>
      <w:r w:rsidRPr="00AF725E">
        <w:rPr>
          <w:rFonts w:eastAsia="Adobe Gothic Std B"/>
          <w:sz w:val="24"/>
          <w:szCs w:val="24"/>
        </w:rPr>
        <w:t>Be HERE 98% or more of the time</w:t>
      </w:r>
      <w:r w:rsidR="00780CB8">
        <w:rPr>
          <w:rFonts w:eastAsia="Adobe Gothic Std B"/>
          <w:sz w:val="24"/>
          <w:szCs w:val="24"/>
        </w:rPr>
        <w:t>.</w:t>
      </w:r>
    </w:p>
    <w:p w14:paraId="362A857A" w14:textId="4886152C" w:rsidR="00780CB8" w:rsidRDefault="00780CB8" w:rsidP="00520968">
      <w:pPr>
        <w:ind w:left="720"/>
        <w:rPr>
          <w:rFonts w:eastAsia="Adobe Gothic Std B"/>
          <w:sz w:val="24"/>
          <w:szCs w:val="24"/>
        </w:rPr>
      </w:pPr>
    </w:p>
    <w:p w14:paraId="5AE7020A" w14:textId="77777777" w:rsidR="00780CB8" w:rsidRPr="00AF725E" w:rsidRDefault="00780CB8" w:rsidP="00520968">
      <w:pPr>
        <w:ind w:left="720"/>
        <w:rPr>
          <w:rFonts w:eastAsia="Adobe Gothic Std B"/>
          <w:sz w:val="24"/>
          <w:szCs w:val="24"/>
        </w:rPr>
      </w:pPr>
    </w:p>
    <w:p w14:paraId="2DAEAECA" w14:textId="31BC826F" w:rsidR="00520968" w:rsidRDefault="00520968" w:rsidP="00F32EC6">
      <w:pPr>
        <w:rPr>
          <w:rFonts w:eastAsia="Adobe Gothic Std B"/>
          <w:sz w:val="24"/>
          <w:szCs w:val="24"/>
        </w:rPr>
      </w:pPr>
    </w:p>
    <w:p w14:paraId="27E49B0A" w14:textId="77777777" w:rsidR="00F32EC6" w:rsidRPr="00AF725E" w:rsidRDefault="00F32EC6" w:rsidP="00F32EC6">
      <w:pPr>
        <w:rPr>
          <w:rFonts w:eastAsia="Adobe Gothic Std B"/>
          <w:sz w:val="24"/>
          <w:szCs w:val="24"/>
        </w:rPr>
      </w:pPr>
    </w:p>
    <w:p w14:paraId="2DAEAED0" w14:textId="4C0C1217" w:rsidR="00C45513" w:rsidRDefault="006A4CC5" w:rsidP="00515E79">
      <w:pPr>
        <w:pStyle w:val="ListParagraph"/>
        <w:numPr>
          <w:ilvl w:val="0"/>
          <w:numId w:val="1"/>
        </w:numPr>
        <w:rPr>
          <w:rFonts w:eastAsia="Adobe Gothic Std B"/>
          <w:sz w:val="32"/>
          <w:szCs w:val="32"/>
        </w:rPr>
      </w:pPr>
      <w:r w:rsidRPr="00515E79">
        <w:rPr>
          <w:rFonts w:eastAsia="Adobe Gothic Std B"/>
          <w:sz w:val="32"/>
          <w:szCs w:val="32"/>
        </w:rPr>
        <w:t>Graduation Pathways</w:t>
      </w:r>
    </w:p>
    <w:p w14:paraId="061ECA0F" w14:textId="42EF1F09" w:rsidR="001A0C11" w:rsidRDefault="001A0C11" w:rsidP="001A0C11">
      <w:pPr>
        <w:pStyle w:val="ListParagraph"/>
        <w:rPr>
          <w:rFonts w:eastAsia="Adobe Gothic Std B"/>
          <w:sz w:val="32"/>
          <w:szCs w:val="32"/>
        </w:rPr>
      </w:pPr>
      <w:r>
        <w:rPr>
          <w:noProof/>
        </w:rPr>
        <w:drawing>
          <wp:inline distT="0" distB="0" distL="0" distR="0" wp14:anchorId="4816FFF8" wp14:editId="15CD47FE">
            <wp:extent cx="5600700" cy="2489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3524" cy="2490455"/>
                    </a:xfrm>
                    <a:prstGeom prst="rect">
                      <a:avLst/>
                    </a:prstGeom>
                  </pic:spPr>
                </pic:pic>
              </a:graphicData>
            </a:graphic>
          </wp:inline>
        </w:drawing>
      </w:r>
    </w:p>
    <w:p w14:paraId="6A867535" w14:textId="77777777" w:rsidR="001A0C11" w:rsidRPr="00515E79" w:rsidRDefault="001A0C11" w:rsidP="001A0C11">
      <w:pPr>
        <w:pStyle w:val="ListParagraph"/>
        <w:rPr>
          <w:rFonts w:eastAsia="Adobe Gothic Std B"/>
          <w:sz w:val="32"/>
          <w:szCs w:val="32"/>
        </w:rPr>
      </w:pPr>
    </w:p>
    <w:p w14:paraId="264E5AC5" w14:textId="2F3C1EDC" w:rsidR="00515E79" w:rsidRPr="00AF725E" w:rsidRDefault="001A0C11" w:rsidP="00520968">
      <w:pPr>
        <w:pStyle w:val="ListParagraph"/>
        <w:rPr>
          <w:rFonts w:eastAsia="Adobe Gothic Std B"/>
          <w:sz w:val="24"/>
          <w:szCs w:val="24"/>
        </w:rPr>
      </w:pPr>
      <w:r>
        <w:rPr>
          <w:noProof/>
        </w:rPr>
        <w:lastRenderedPageBreak/>
        <w:drawing>
          <wp:inline distT="0" distB="0" distL="0" distR="0" wp14:anchorId="30789F1C" wp14:editId="609417D6">
            <wp:extent cx="5600342" cy="49625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3891" cy="4965670"/>
                    </a:xfrm>
                    <a:prstGeom prst="rect">
                      <a:avLst/>
                    </a:prstGeom>
                  </pic:spPr>
                </pic:pic>
              </a:graphicData>
            </a:graphic>
          </wp:inline>
        </w:drawing>
      </w:r>
    </w:p>
    <w:p w14:paraId="2DAEAED1" w14:textId="77777777" w:rsidR="00C45513" w:rsidRPr="00AF725E" w:rsidRDefault="00C45513" w:rsidP="00C45513">
      <w:pPr>
        <w:pStyle w:val="ListParagraph"/>
        <w:jc w:val="center"/>
        <w:rPr>
          <w:rFonts w:eastAsia="Adobe Gothic Std B"/>
          <w:b/>
          <w:sz w:val="24"/>
          <w:szCs w:val="24"/>
          <w:u w:val="single"/>
        </w:rPr>
      </w:pPr>
      <w:r w:rsidRPr="00AF725E">
        <w:rPr>
          <w:rFonts w:eastAsia="Adobe Gothic Std B"/>
          <w:b/>
          <w:sz w:val="24"/>
          <w:szCs w:val="24"/>
          <w:u w:val="single"/>
        </w:rPr>
        <w:t>The Next Step…</w:t>
      </w:r>
    </w:p>
    <w:p w14:paraId="2DAEAED2" w14:textId="77777777" w:rsidR="00C45513" w:rsidRPr="00AF725E" w:rsidRDefault="00C45513" w:rsidP="00C45513">
      <w:pPr>
        <w:pStyle w:val="ListParagraph"/>
        <w:rPr>
          <w:rFonts w:eastAsia="Adobe Gothic Std B"/>
          <w:b/>
          <w:sz w:val="24"/>
          <w:szCs w:val="24"/>
          <w:u w:val="single"/>
        </w:rPr>
      </w:pPr>
      <w:r w:rsidRPr="00AF725E">
        <w:rPr>
          <w:rFonts w:eastAsia="Adobe Gothic Std B"/>
          <w:b/>
          <w:sz w:val="24"/>
          <w:szCs w:val="24"/>
          <w:u w:val="single"/>
        </w:rPr>
        <w:t>College</w:t>
      </w:r>
    </w:p>
    <w:p w14:paraId="2DAEAED3" w14:textId="7CE99154" w:rsidR="00C45513" w:rsidRPr="00AF725E" w:rsidRDefault="00C45513" w:rsidP="00C45513">
      <w:pPr>
        <w:pStyle w:val="ListParagraph"/>
        <w:rPr>
          <w:rFonts w:eastAsia="Adobe Gothic Std B"/>
          <w:sz w:val="24"/>
          <w:szCs w:val="24"/>
        </w:rPr>
      </w:pPr>
      <w:r w:rsidRPr="00AF725E">
        <w:rPr>
          <w:rFonts w:eastAsia="Adobe Gothic Std B"/>
          <w:sz w:val="24"/>
          <w:szCs w:val="24"/>
        </w:rPr>
        <w:t>Visitation Days- 1 per semester</w:t>
      </w:r>
      <w:r w:rsidR="00AF725E" w:rsidRPr="00AF725E">
        <w:rPr>
          <w:rFonts w:eastAsia="Adobe Gothic Std B"/>
          <w:sz w:val="24"/>
          <w:szCs w:val="24"/>
        </w:rPr>
        <w:t xml:space="preserve"> </w:t>
      </w:r>
      <w:r w:rsidR="00E57106">
        <w:rPr>
          <w:rFonts w:eastAsia="Adobe Gothic Std B"/>
          <w:sz w:val="24"/>
          <w:szCs w:val="24"/>
        </w:rPr>
        <w:t>(</w:t>
      </w:r>
      <w:r w:rsidR="00AF725E" w:rsidRPr="00AF725E">
        <w:rPr>
          <w:rFonts w:eastAsia="Adobe Gothic Std B"/>
          <w:sz w:val="24"/>
          <w:szCs w:val="24"/>
        </w:rPr>
        <w:t>Must be completed BY MAY1)</w:t>
      </w:r>
      <w:r w:rsidR="000B7B53">
        <w:rPr>
          <w:rFonts w:eastAsia="Adobe Gothic Std B"/>
          <w:sz w:val="24"/>
          <w:szCs w:val="24"/>
        </w:rPr>
        <w:t xml:space="preserve"> 2 total for the year.</w:t>
      </w:r>
    </w:p>
    <w:p w14:paraId="2DAEAED4" w14:textId="77777777" w:rsidR="00C45513" w:rsidRPr="00AF725E" w:rsidRDefault="00C45513" w:rsidP="00C45513">
      <w:pPr>
        <w:pStyle w:val="ListParagraph"/>
        <w:rPr>
          <w:rFonts w:eastAsia="Adobe Gothic Std B"/>
          <w:sz w:val="24"/>
          <w:szCs w:val="24"/>
        </w:rPr>
      </w:pPr>
      <w:r w:rsidRPr="00AF725E">
        <w:rPr>
          <w:rFonts w:eastAsia="Adobe Gothic Std B"/>
          <w:sz w:val="24"/>
          <w:szCs w:val="24"/>
        </w:rPr>
        <w:t xml:space="preserve">-Contact your counselor to start the paperwork at </w:t>
      </w:r>
      <w:r w:rsidRPr="00AF725E">
        <w:rPr>
          <w:rFonts w:eastAsia="Adobe Gothic Std B"/>
          <w:b/>
          <w:sz w:val="24"/>
          <w:szCs w:val="24"/>
        </w:rPr>
        <w:t>least 7 school days in advance</w:t>
      </w:r>
      <w:r w:rsidRPr="00AF725E">
        <w:rPr>
          <w:rFonts w:eastAsia="Adobe Gothic Std B"/>
          <w:sz w:val="24"/>
          <w:szCs w:val="24"/>
        </w:rPr>
        <w:t>!</w:t>
      </w:r>
    </w:p>
    <w:p w14:paraId="2DAEAED5" w14:textId="77777777" w:rsidR="00C45513" w:rsidRPr="00AF725E" w:rsidRDefault="00C45513" w:rsidP="00C45513">
      <w:pPr>
        <w:pStyle w:val="ListParagraph"/>
        <w:rPr>
          <w:rFonts w:eastAsia="Adobe Gothic Std B"/>
          <w:sz w:val="24"/>
          <w:szCs w:val="24"/>
        </w:rPr>
      </w:pPr>
      <w:r w:rsidRPr="00AF725E">
        <w:rPr>
          <w:rFonts w:eastAsia="Adobe Gothic Std B"/>
          <w:sz w:val="24"/>
          <w:szCs w:val="24"/>
        </w:rPr>
        <w:t>-Completed paperwork must be returned to Student Services and approved 3 days in advance</w:t>
      </w:r>
    </w:p>
    <w:p w14:paraId="2DAEAED6" w14:textId="77777777" w:rsidR="00C45513" w:rsidRPr="00AF725E" w:rsidRDefault="00C45513" w:rsidP="00C45513">
      <w:pPr>
        <w:pStyle w:val="ListParagraph"/>
        <w:rPr>
          <w:rFonts w:eastAsia="Adobe Gothic Std B"/>
          <w:sz w:val="24"/>
          <w:szCs w:val="24"/>
        </w:rPr>
      </w:pPr>
      <w:r w:rsidRPr="00AF725E">
        <w:rPr>
          <w:rFonts w:eastAsia="Adobe Gothic Std B"/>
          <w:sz w:val="24"/>
          <w:szCs w:val="24"/>
        </w:rPr>
        <w:t>-Must be passing all classes with a C or higher</w:t>
      </w:r>
    </w:p>
    <w:p w14:paraId="2DAEAED7" w14:textId="77777777" w:rsidR="00C45513" w:rsidRPr="00AF725E" w:rsidRDefault="00C45513" w:rsidP="00C45513">
      <w:pPr>
        <w:pStyle w:val="ListParagraph"/>
        <w:rPr>
          <w:rFonts w:eastAsia="Adobe Gothic Std B"/>
          <w:sz w:val="24"/>
          <w:szCs w:val="24"/>
        </w:rPr>
      </w:pPr>
      <w:r w:rsidRPr="00AF725E">
        <w:rPr>
          <w:rFonts w:eastAsia="Adobe Gothic Std B"/>
          <w:sz w:val="24"/>
          <w:szCs w:val="24"/>
        </w:rPr>
        <w:t>-Not more than 3 unexcused absences in the quarter the visit is requested</w:t>
      </w:r>
    </w:p>
    <w:p w14:paraId="2DAEAED8" w14:textId="77777777" w:rsidR="00C45513" w:rsidRPr="00AF725E" w:rsidRDefault="00C45513" w:rsidP="00C45513">
      <w:pPr>
        <w:pStyle w:val="ListParagraph"/>
        <w:rPr>
          <w:rFonts w:eastAsia="Adobe Gothic Std B"/>
          <w:sz w:val="24"/>
          <w:szCs w:val="24"/>
        </w:rPr>
      </w:pPr>
      <w:r w:rsidRPr="00AF725E">
        <w:rPr>
          <w:rFonts w:eastAsia="Adobe Gothic Std B"/>
          <w:sz w:val="24"/>
          <w:szCs w:val="24"/>
        </w:rPr>
        <w:t>-Must have parent consent (even if you are 18 or older)</w:t>
      </w:r>
    </w:p>
    <w:p w14:paraId="2DAEAED9" w14:textId="77777777" w:rsidR="00C45513" w:rsidRPr="00AF725E" w:rsidRDefault="00C45513" w:rsidP="00C45513">
      <w:pPr>
        <w:pStyle w:val="ListParagraph"/>
        <w:rPr>
          <w:rFonts w:eastAsia="Adobe Gothic Std B"/>
          <w:sz w:val="24"/>
          <w:szCs w:val="24"/>
        </w:rPr>
      </w:pPr>
    </w:p>
    <w:p w14:paraId="2DAEAEDA" w14:textId="1604E66B" w:rsidR="00C45513" w:rsidRPr="00AF725E" w:rsidRDefault="00C45513" w:rsidP="00C45513">
      <w:pPr>
        <w:pStyle w:val="ListParagraph"/>
        <w:rPr>
          <w:rFonts w:eastAsia="Adobe Gothic Std B"/>
          <w:b/>
          <w:sz w:val="24"/>
          <w:szCs w:val="24"/>
        </w:rPr>
      </w:pPr>
      <w:r w:rsidRPr="00AF725E">
        <w:rPr>
          <w:rFonts w:eastAsia="Adobe Gothic Std B"/>
          <w:b/>
          <w:sz w:val="24"/>
          <w:szCs w:val="24"/>
        </w:rPr>
        <w:t>ACT (Placement Test)</w:t>
      </w:r>
    </w:p>
    <w:p w14:paraId="7113425B" w14:textId="202FDEAF" w:rsidR="00476A5B" w:rsidRDefault="00C45513" w:rsidP="00476A5B">
      <w:pPr>
        <w:pStyle w:val="ListParagraph"/>
        <w:rPr>
          <w:rStyle w:val="Hyperlink"/>
          <w:rFonts w:eastAsia="Adobe Gothic Std B"/>
          <w:sz w:val="24"/>
          <w:szCs w:val="24"/>
        </w:rPr>
      </w:pPr>
      <w:r w:rsidRPr="00AF725E">
        <w:rPr>
          <w:rFonts w:eastAsia="Adobe Gothic Std B"/>
          <w:sz w:val="24"/>
          <w:szCs w:val="24"/>
        </w:rPr>
        <w:t>The ACT is an all multiple-choice test consisting of 215 questions. The ACT assessment tests knowledge in four subject areas: English, Reading, Math, and Science Reasoning. There is an optional Writing test as well. The questions on the ACT are directly related to the materials students have learned in high school.</w:t>
      </w:r>
      <w:r w:rsidR="00F23310">
        <w:rPr>
          <w:rFonts w:eastAsia="Adobe Gothic Std B"/>
          <w:sz w:val="24"/>
          <w:szCs w:val="24"/>
        </w:rPr>
        <w:t xml:space="preserve"> </w:t>
      </w:r>
    </w:p>
    <w:p w14:paraId="78FC3999" w14:textId="34292102" w:rsidR="00145923" w:rsidRDefault="00145923" w:rsidP="00145923"/>
    <w:p w14:paraId="28E41422" w14:textId="278A2258" w:rsidR="0099793C" w:rsidRDefault="009A0AF1" w:rsidP="00145923">
      <w:r>
        <w:rPr>
          <w:noProof/>
        </w:rPr>
        <w:drawing>
          <wp:inline distT="0" distB="0" distL="0" distR="0" wp14:anchorId="795461B5" wp14:editId="0EB75926">
            <wp:extent cx="5943600" cy="4577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77715"/>
                    </a:xfrm>
                    <a:prstGeom prst="rect">
                      <a:avLst/>
                    </a:prstGeom>
                  </pic:spPr>
                </pic:pic>
              </a:graphicData>
            </a:graphic>
          </wp:inline>
        </w:drawing>
      </w:r>
    </w:p>
    <w:p w14:paraId="6E097002" w14:textId="77777777" w:rsidR="009A0AF1" w:rsidRDefault="009A0AF1" w:rsidP="00476A5B"/>
    <w:p w14:paraId="628A15A9" w14:textId="0BDB1035" w:rsidR="00476A5B" w:rsidRPr="00476A5B" w:rsidRDefault="00C45513" w:rsidP="00476A5B">
      <w:pPr>
        <w:rPr>
          <w:rFonts w:eastAsia="Adobe Gothic Std B"/>
          <w:sz w:val="24"/>
          <w:szCs w:val="24"/>
        </w:rPr>
      </w:pPr>
      <w:r w:rsidRPr="00AF725E">
        <w:rPr>
          <w:rFonts w:eastAsia="Adobe Gothic Std B"/>
          <w:sz w:val="24"/>
          <w:szCs w:val="24"/>
        </w:rPr>
        <w:t>Test Fees: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6"/>
        <w:gridCol w:w="1184"/>
        <w:gridCol w:w="6750"/>
      </w:tblGrid>
      <w:tr w:rsidR="00476A5B" w14:paraId="0CF57BF5" w14:textId="77777777" w:rsidTr="00476A5B">
        <w:trPr>
          <w:tblCellSpacing w:w="15" w:type="dxa"/>
        </w:trPr>
        <w:tc>
          <w:tcPr>
            <w:tcW w:w="0" w:type="auto"/>
            <w:vAlign w:val="center"/>
            <w:hideMark/>
          </w:tcPr>
          <w:p w14:paraId="666DE35C" w14:textId="69EAF4CC" w:rsidR="00476A5B" w:rsidRDefault="00476A5B" w:rsidP="00515E79">
            <w:pPr>
              <w:rPr>
                <w:b/>
                <w:bCs/>
              </w:rPr>
            </w:pPr>
          </w:p>
        </w:tc>
        <w:tc>
          <w:tcPr>
            <w:tcW w:w="1154" w:type="dxa"/>
            <w:vAlign w:val="center"/>
            <w:hideMark/>
          </w:tcPr>
          <w:p w14:paraId="09356CF8" w14:textId="77777777" w:rsidR="00515E79" w:rsidRDefault="00515E79">
            <w:pPr>
              <w:jc w:val="center"/>
              <w:rPr>
                <w:b/>
                <w:bCs/>
              </w:rPr>
            </w:pPr>
          </w:p>
          <w:p w14:paraId="20B84100" w14:textId="474DA811" w:rsidR="00476A5B" w:rsidRDefault="00476A5B" w:rsidP="00515E79">
            <w:pPr>
              <w:rPr>
                <w:b/>
                <w:bCs/>
              </w:rPr>
            </w:pPr>
            <w:r>
              <w:rPr>
                <w:b/>
                <w:bCs/>
              </w:rPr>
              <w:t>Fee</w:t>
            </w:r>
          </w:p>
        </w:tc>
        <w:tc>
          <w:tcPr>
            <w:tcW w:w="6705" w:type="dxa"/>
            <w:vAlign w:val="center"/>
            <w:hideMark/>
          </w:tcPr>
          <w:p w14:paraId="57A26B26" w14:textId="77777777" w:rsidR="00476A5B" w:rsidRDefault="00476A5B">
            <w:pPr>
              <w:jc w:val="center"/>
              <w:rPr>
                <w:b/>
                <w:bCs/>
              </w:rPr>
            </w:pPr>
            <w:r>
              <w:rPr>
                <w:b/>
                <w:bCs/>
              </w:rPr>
              <w:t>Details</w:t>
            </w:r>
          </w:p>
        </w:tc>
      </w:tr>
      <w:tr w:rsidR="00476A5B" w14:paraId="0CDB18B9" w14:textId="77777777" w:rsidTr="00476A5B">
        <w:trPr>
          <w:tblCellSpacing w:w="15" w:type="dxa"/>
        </w:trPr>
        <w:tc>
          <w:tcPr>
            <w:tcW w:w="0" w:type="auto"/>
            <w:vAlign w:val="center"/>
            <w:hideMark/>
          </w:tcPr>
          <w:p w14:paraId="40A10FBD" w14:textId="77777777" w:rsidR="00476A5B" w:rsidRDefault="00476A5B">
            <w:r>
              <w:rPr>
                <w:b/>
                <w:bCs/>
              </w:rPr>
              <w:t>The ACT (no writing)</w:t>
            </w:r>
          </w:p>
        </w:tc>
        <w:tc>
          <w:tcPr>
            <w:tcW w:w="1154" w:type="dxa"/>
            <w:vAlign w:val="center"/>
            <w:hideMark/>
          </w:tcPr>
          <w:p w14:paraId="7DE5A62A" w14:textId="4ADFB171" w:rsidR="00476A5B" w:rsidRDefault="00476A5B" w:rsidP="00515E79">
            <w:r>
              <w:t>$</w:t>
            </w:r>
            <w:r w:rsidR="000B7B53">
              <w:t>55</w:t>
            </w:r>
            <w:r w:rsidR="00515E79">
              <w:t>.00</w:t>
            </w:r>
          </w:p>
        </w:tc>
        <w:tc>
          <w:tcPr>
            <w:tcW w:w="6705" w:type="dxa"/>
            <w:vAlign w:val="center"/>
            <w:hideMark/>
          </w:tcPr>
          <w:p w14:paraId="6E2497A9" w14:textId="77777777" w:rsidR="00476A5B" w:rsidRDefault="00476A5B">
            <w:r>
              <w:t>Includes reports for you, your high school, and up to four colleges (if codes are provided when you register).</w:t>
            </w:r>
          </w:p>
        </w:tc>
      </w:tr>
      <w:tr w:rsidR="00476A5B" w14:paraId="3A7B9111" w14:textId="77777777" w:rsidTr="00476A5B">
        <w:trPr>
          <w:tblCellSpacing w:w="15" w:type="dxa"/>
        </w:trPr>
        <w:tc>
          <w:tcPr>
            <w:tcW w:w="0" w:type="auto"/>
            <w:vAlign w:val="center"/>
            <w:hideMark/>
          </w:tcPr>
          <w:p w14:paraId="4C501B17" w14:textId="77777777" w:rsidR="00476A5B" w:rsidRDefault="00476A5B">
            <w:r>
              <w:rPr>
                <w:b/>
                <w:bCs/>
              </w:rPr>
              <w:t>The ACT with writing</w:t>
            </w:r>
          </w:p>
        </w:tc>
        <w:tc>
          <w:tcPr>
            <w:tcW w:w="1154" w:type="dxa"/>
            <w:vAlign w:val="center"/>
            <w:hideMark/>
          </w:tcPr>
          <w:p w14:paraId="382C2FCD" w14:textId="74E961E3" w:rsidR="00476A5B" w:rsidRDefault="00515E79" w:rsidP="000B7B53">
            <w:r>
              <w:t>$</w:t>
            </w:r>
            <w:r w:rsidR="000B7B53">
              <w:t>70</w:t>
            </w:r>
            <w:r w:rsidR="00476A5B">
              <w:t>.00</w:t>
            </w:r>
          </w:p>
        </w:tc>
        <w:tc>
          <w:tcPr>
            <w:tcW w:w="6705" w:type="dxa"/>
            <w:vAlign w:val="center"/>
            <w:hideMark/>
          </w:tcPr>
          <w:p w14:paraId="12329B46" w14:textId="77777777" w:rsidR="00476A5B" w:rsidRDefault="00476A5B">
            <w:r>
              <w:t xml:space="preserve">Includes reports for you, your high school, and up to four colleges (if codes are provided when you register). </w:t>
            </w:r>
            <w:hyperlink r:id="rId10" w:history="1">
              <w:r>
                <w:rPr>
                  <w:rStyle w:val="Hyperlink"/>
                </w:rPr>
                <w:t>More about the ACT with writing</w:t>
              </w:r>
            </w:hyperlink>
          </w:p>
        </w:tc>
      </w:tr>
      <w:tr w:rsidR="00476A5B" w14:paraId="2E7EBA9B" w14:textId="77777777" w:rsidTr="00476A5B">
        <w:trPr>
          <w:tblCellSpacing w:w="15" w:type="dxa"/>
        </w:trPr>
        <w:tc>
          <w:tcPr>
            <w:tcW w:w="0" w:type="auto"/>
            <w:vAlign w:val="center"/>
            <w:hideMark/>
          </w:tcPr>
          <w:p w14:paraId="3178FB57" w14:textId="77777777" w:rsidR="00476A5B" w:rsidRDefault="00476A5B">
            <w:r>
              <w:rPr>
                <w:b/>
                <w:bCs/>
              </w:rPr>
              <w:t>Test option change</w:t>
            </w:r>
          </w:p>
        </w:tc>
        <w:tc>
          <w:tcPr>
            <w:tcW w:w="1154" w:type="dxa"/>
            <w:vAlign w:val="center"/>
            <w:hideMark/>
          </w:tcPr>
          <w:p w14:paraId="094EFAFF" w14:textId="1BE322E1" w:rsidR="00476A5B" w:rsidRDefault="000B7B53" w:rsidP="00515E79">
            <w:r>
              <w:t>$15</w:t>
            </w:r>
            <w:r w:rsidR="00476A5B">
              <w:t>.</w:t>
            </w:r>
            <w:r w:rsidR="00D00D78">
              <w:t>00</w:t>
            </w:r>
          </w:p>
        </w:tc>
        <w:tc>
          <w:tcPr>
            <w:tcW w:w="6705" w:type="dxa"/>
            <w:vAlign w:val="center"/>
            <w:hideMark/>
          </w:tcPr>
          <w:p w14:paraId="35FFB991" w14:textId="77777777" w:rsidR="00476A5B" w:rsidRDefault="00476A5B">
            <w:r>
              <w:t>The writing test fee is refundable on written request if you are absent on test day or switch to ACT (no writing) before testing begins.</w:t>
            </w:r>
          </w:p>
        </w:tc>
      </w:tr>
    </w:tbl>
    <w:p w14:paraId="2DAEAEFE" w14:textId="4EC9985C" w:rsidR="00C45513" w:rsidRPr="00AF725E" w:rsidRDefault="00476A5B" w:rsidP="00C45513">
      <w:pPr>
        <w:spacing w:before="100" w:beforeAutospacing="1" w:after="100" w:afterAutospacing="1" w:line="240" w:lineRule="auto"/>
        <w:rPr>
          <w:rFonts w:eastAsia="Times New Roman" w:cs="Times New Roman"/>
          <w:sz w:val="24"/>
          <w:szCs w:val="24"/>
        </w:rPr>
      </w:pPr>
      <w:r w:rsidRPr="00AF725E">
        <w:rPr>
          <w:rFonts w:eastAsia="Times New Roman" w:cs="Times New Roman"/>
          <w:sz w:val="24"/>
          <w:szCs w:val="24"/>
        </w:rPr>
        <w:t xml:space="preserve"> </w:t>
      </w:r>
      <w:r w:rsidR="00C45513" w:rsidRPr="00AF725E">
        <w:rPr>
          <w:rFonts w:eastAsia="Times New Roman" w:cs="Times New Roman"/>
          <w:sz w:val="24"/>
          <w:szCs w:val="24"/>
        </w:rPr>
        <w:t xml:space="preserve">Register online at </w:t>
      </w:r>
      <w:hyperlink r:id="rId11" w:history="1">
        <w:r w:rsidR="00C45513" w:rsidRPr="00AF725E">
          <w:rPr>
            <w:rStyle w:val="Hyperlink"/>
            <w:rFonts w:eastAsia="Times New Roman" w:cs="Times New Roman"/>
            <w:sz w:val="24"/>
            <w:szCs w:val="24"/>
          </w:rPr>
          <w:t>www.actstudent.org</w:t>
        </w:r>
      </w:hyperlink>
    </w:p>
    <w:p w14:paraId="2DAEAEFF" w14:textId="6E9E6C9D" w:rsidR="00C45513" w:rsidRDefault="00C45513" w:rsidP="00C45513">
      <w:pPr>
        <w:spacing w:before="100" w:beforeAutospacing="1" w:after="100" w:afterAutospacing="1" w:line="240" w:lineRule="auto"/>
        <w:rPr>
          <w:rFonts w:eastAsia="Times New Roman" w:cs="Times New Roman"/>
          <w:sz w:val="24"/>
          <w:szCs w:val="24"/>
          <w:u w:val="single"/>
        </w:rPr>
      </w:pPr>
      <w:r w:rsidRPr="00AF725E">
        <w:rPr>
          <w:rFonts w:eastAsia="Times New Roman" w:cs="Times New Roman"/>
          <w:sz w:val="24"/>
          <w:szCs w:val="24"/>
        </w:rPr>
        <w:lastRenderedPageBreak/>
        <w:t xml:space="preserve">See your counselor in advance for registration information. </w:t>
      </w:r>
      <w:r w:rsidRPr="00AF725E">
        <w:rPr>
          <w:rFonts w:eastAsia="Times New Roman" w:cs="Times New Roman"/>
          <w:sz w:val="24"/>
          <w:szCs w:val="24"/>
          <w:u w:val="single"/>
        </w:rPr>
        <w:t>Students that qualify for free and reduce lunch may get 1 fee waiver during their senior year.</w:t>
      </w:r>
    </w:p>
    <w:p w14:paraId="7D2D279B" w14:textId="77777777" w:rsidR="009A0AF1" w:rsidRDefault="009A0AF1" w:rsidP="009A0AF1"/>
    <w:p w14:paraId="4EB9B8D2" w14:textId="288D281E" w:rsidR="009A0AF1" w:rsidRPr="000928B6" w:rsidRDefault="009A0AF1" w:rsidP="00671B1C">
      <w:pPr>
        <w:rPr>
          <w:rFonts w:eastAsia="Adobe Gothic Std B"/>
          <w:i/>
          <w:sz w:val="24"/>
          <w:szCs w:val="24"/>
        </w:rPr>
      </w:pPr>
      <w:r w:rsidRPr="000928B6">
        <w:rPr>
          <w:i/>
        </w:rPr>
        <w:t>*All Marion City Students will receive 1 fee waiver for the test</w:t>
      </w:r>
      <w:r w:rsidR="004D5951" w:rsidRPr="000928B6">
        <w:rPr>
          <w:i/>
        </w:rPr>
        <w:t xml:space="preserve"> from Marion City</w:t>
      </w:r>
      <w:r w:rsidRPr="000928B6">
        <w:rPr>
          <w:i/>
        </w:rPr>
        <w:t>.</w:t>
      </w:r>
      <w:r w:rsidR="000928B6" w:rsidRPr="000928B6">
        <w:rPr>
          <w:i/>
        </w:rPr>
        <w:t xml:space="preserve"> See </w:t>
      </w:r>
      <w:proofErr w:type="spellStart"/>
      <w:r w:rsidR="000928B6" w:rsidRPr="000928B6">
        <w:rPr>
          <w:i/>
        </w:rPr>
        <w:t>Mrs</w:t>
      </w:r>
      <w:proofErr w:type="spellEnd"/>
      <w:r w:rsidR="000928B6" w:rsidRPr="000928B6">
        <w:rPr>
          <w:i/>
        </w:rPr>
        <w:t xml:space="preserve"> Large for the waiver.</w:t>
      </w:r>
    </w:p>
    <w:p w14:paraId="2DAEAF00" w14:textId="77777777" w:rsidR="00C45513" w:rsidRPr="00AF725E" w:rsidRDefault="002852BF" w:rsidP="00C45513">
      <w:pPr>
        <w:pStyle w:val="ListParagraph"/>
        <w:rPr>
          <w:rFonts w:eastAsia="Adobe Gothic Std B"/>
          <w:sz w:val="24"/>
          <w:szCs w:val="24"/>
        </w:rPr>
      </w:pPr>
      <w:r w:rsidRPr="00AF725E">
        <w:rPr>
          <w:rFonts w:eastAsia="Adobe Gothic Std B"/>
          <w:sz w:val="24"/>
          <w:szCs w:val="24"/>
        </w:rPr>
        <w:t>Who needs to take the ACT?</w:t>
      </w:r>
    </w:p>
    <w:p w14:paraId="2DAEAF01" w14:textId="77777777" w:rsidR="008162D7" w:rsidRPr="00AF725E" w:rsidRDefault="008162D7" w:rsidP="00C45513">
      <w:pPr>
        <w:pStyle w:val="ListParagraph"/>
        <w:rPr>
          <w:rFonts w:eastAsia="Adobe Gothic Std B"/>
          <w:sz w:val="24"/>
          <w:szCs w:val="24"/>
        </w:rPr>
      </w:pPr>
    </w:p>
    <w:p w14:paraId="2DAEAF02" w14:textId="77777777" w:rsidR="002852BF" w:rsidRPr="00AF725E" w:rsidRDefault="002852BF" w:rsidP="00C45513">
      <w:pPr>
        <w:pStyle w:val="ListParagraph"/>
        <w:rPr>
          <w:rFonts w:eastAsia="Adobe Gothic Std B"/>
          <w:sz w:val="24"/>
          <w:szCs w:val="24"/>
        </w:rPr>
      </w:pPr>
      <w:r w:rsidRPr="00AF725E">
        <w:rPr>
          <w:rFonts w:eastAsia="Adobe Gothic Std B"/>
          <w:sz w:val="24"/>
          <w:szCs w:val="24"/>
        </w:rPr>
        <w:t xml:space="preserve"> ALWAYS check with the college you plan to attend if you are unsure whether you need to take the ACT.</w:t>
      </w:r>
    </w:p>
    <w:p w14:paraId="2DAEAF03" w14:textId="77777777" w:rsidR="008162D7" w:rsidRPr="00AF725E" w:rsidRDefault="008162D7" w:rsidP="00C45513">
      <w:pPr>
        <w:pStyle w:val="ListParagraph"/>
        <w:rPr>
          <w:rFonts w:eastAsia="Adobe Gothic Std B"/>
          <w:sz w:val="24"/>
          <w:szCs w:val="24"/>
        </w:rPr>
      </w:pPr>
      <w:r w:rsidRPr="00AF725E">
        <w:rPr>
          <w:rFonts w:eastAsia="Adobe Gothic Std B"/>
          <w:sz w:val="24"/>
          <w:szCs w:val="24"/>
        </w:rPr>
        <w:tab/>
        <w:t xml:space="preserve">-Students pursuing a </w:t>
      </w:r>
      <w:proofErr w:type="gramStart"/>
      <w:r w:rsidRPr="00AF725E">
        <w:rPr>
          <w:rFonts w:eastAsia="Adobe Gothic Std B"/>
          <w:sz w:val="24"/>
          <w:szCs w:val="24"/>
        </w:rPr>
        <w:t>4 year</w:t>
      </w:r>
      <w:proofErr w:type="gramEnd"/>
      <w:r w:rsidRPr="00AF725E">
        <w:rPr>
          <w:rFonts w:eastAsia="Adobe Gothic Std B"/>
          <w:sz w:val="24"/>
          <w:szCs w:val="24"/>
        </w:rPr>
        <w:t xml:space="preserve"> Bachelor’s degree</w:t>
      </w:r>
    </w:p>
    <w:p w14:paraId="2DAEAF04" w14:textId="77777777" w:rsidR="008162D7" w:rsidRPr="00AF725E" w:rsidRDefault="008162D7" w:rsidP="00C45513">
      <w:pPr>
        <w:pStyle w:val="ListParagraph"/>
        <w:rPr>
          <w:rFonts w:eastAsia="Adobe Gothic Std B"/>
          <w:sz w:val="24"/>
          <w:szCs w:val="24"/>
        </w:rPr>
      </w:pPr>
      <w:r w:rsidRPr="00AF725E">
        <w:rPr>
          <w:rFonts w:eastAsia="Adobe Gothic Std B"/>
          <w:sz w:val="24"/>
          <w:szCs w:val="24"/>
        </w:rPr>
        <w:tab/>
        <w:t xml:space="preserve">-Student pursuing </w:t>
      </w:r>
      <w:proofErr w:type="gramStart"/>
      <w:r w:rsidRPr="00AF725E">
        <w:rPr>
          <w:rFonts w:eastAsia="Adobe Gothic Std B"/>
          <w:sz w:val="24"/>
          <w:szCs w:val="24"/>
        </w:rPr>
        <w:t>2 year</w:t>
      </w:r>
      <w:proofErr w:type="gramEnd"/>
      <w:r w:rsidRPr="00AF725E">
        <w:rPr>
          <w:rFonts w:eastAsia="Adobe Gothic Std B"/>
          <w:sz w:val="24"/>
          <w:szCs w:val="24"/>
        </w:rPr>
        <w:t xml:space="preserve"> associates degree in certain fields</w:t>
      </w:r>
    </w:p>
    <w:p w14:paraId="2DAEAF05" w14:textId="77777777" w:rsidR="008162D7" w:rsidRPr="00AF725E" w:rsidRDefault="008162D7" w:rsidP="00C45513">
      <w:pPr>
        <w:pStyle w:val="ListParagraph"/>
        <w:rPr>
          <w:rFonts w:eastAsia="Adobe Gothic Std B"/>
          <w:sz w:val="24"/>
          <w:szCs w:val="24"/>
        </w:rPr>
      </w:pPr>
      <w:r w:rsidRPr="00AF725E">
        <w:rPr>
          <w:rFonts w:eastAsia="Adobe Gothic Std B"/>
          <w:sz w:val="24"/>
          <w:szCs w:val="24"/>
        </w:rPr>
        <w:tab/>
        <w:t>-Student wishing to apply for scholarships</w:t>
      </w:r>
    </w:p>
    <w:p w14:paraId="2DAEAF06" w14:textId="6ABD10A7" w:rsidR="00254FAF" w:rsidRPr="00AF725E" w:rsidRDefault="00254FAF" w:rsidP="00C45513">
      <w:pPr>
        <w:pStyle w:val="ListParagraph"/>
        <w:rPr>
          <w:rFonts w:eastAsia="Adobe Gothic Std B"/>
          <w:sz w:val="24"/>
          <w:szCs w:val="24"/>
        </w:rPr>
      </w:pPr>
      <w:r w:rsidRPr="00AF725E">
        <w:rPr>
          <w:rFonts w:eastAsia="Adobe Gothic Std B"/>
          <w:sz w:val="24"/>
          <w:szCs w:val="24"/>
        </w:rPr>
        <w:tab/>
        <w:t>-Many college</w:t>
      </w:r>
      <w:r w:rsidR="0087592A">
        <w:rPr>
          <w:rFonts w:eastAsia="Adobe Gothic Std B"/>
          <w:sz w:val="24"/>
          <w:szCs w:val="24"/>
        </w:rPr>
        <w:t>s</w:t>
      </w:r>
      <w:r w:rsidRPr="00AF725E">
        <w:rPr>
          <w:rFonts w:eastAsia="Adobe Gothic Std B"/>
          <w:sz w:val="24"/>
          <w:szCs w:val="24"/>
        </w:rPr>
        <w:t xml:space="preserve"> use ACT scores to help in placement of college courses</w:t>
      </w:r>
    </w:p>
    <w:p w14:paraId="2DAEAF07" w14:textId="77777777" w:rsidR="0004101E" w:rsidRPr="00AF725E" w:rsidRDefault="0004101E" w:rsidP="00C45513">
      <w:pPr>
        <w:pStyle w:val="ListParagraph"/>
        <w:rPr>
          <w:rFonts w:eastAsia="Adobe Gothic Std B"/>
          <w:sz w:val="24"/>
          <w:szCs w:val="24"/>
        </w:rPr>
      </w:pPr>
    </w:p>
    <w:p w14:paraId="2DAEAF08" w14:textId="77777777" w:rsidR="00254FAF" w:rsidRPr="00AF725E" w:rsidRDefault="0004101E" w:rsidP="00C45513">
      <w:pPr>
        <w:pStyle w:val="ListParagraph"/>
        <w:rPr>
          <w:rFonts w:eastAsia="Adobe Gothic Std B"/>
          <w:sz w:val="24"/>
          <w:szCs w:val="24"/>
        </w:rPr>
      </w:pPr>
      <w:r w:rsidRPr="00AF725E">
        <w:rPr>
          <w:rFonts w:eastAsia="Adobe Gothic Std B"/>
          <w:sz w:val="24"/>
          <w:szCs w:val="24"/>
        </w:rPr>
        <w:t>What if I am planning on attending a Trade school or Associate Degree?</w:t>
      </w:r>
    </w:p>
    <w:p w14:paraId="2DAEAF09" w14:textId="77777777" w:rsidR="002852BF" w:rsidRPr="00AF725E" w:rsidRDefault="0004101E" w:rsidP="00C45513">
      <w:pPr>
        <w:pStyle w:val="ListParagraph"/>
        <w:rPr>
          <w:rFonts w:eastAsia="Adobe Gothic Std B"/>
          <w:sz w:val="24"/>
          <w:szCs w:val="24"/>
        </w:rPr>
      </w:pPr>
      <w:r w:rsidRPr="00AF725E">
        <w:rPr>
          <w:rFonts w:eastAsia="Adobe Gothic Std B"/>
          <w:sz w:val="24"/>
          <w:szCs w:val="24"/>
        </w:rPr>
        <w:tab/>
        <w:t>-ACT is normally required but check with the school to be sure</w:t>
      </w:r>
    </w:p>
    <w:p w14:paraId="2DAEAF0A" w14:textId="77777777" w:rsidR="0004101E" w:rsidRPr="00AF725E" w:rsidRDefault="0004101E" w:rsidP="00C45513">
      <w:pPr>
        <w:pStyle w:val="ListParagraph"/>
        <w:rPr>
          <w:rFonts w:eastAsia="Adobe Gothic Std B"/>
          <w:sz w:val="24"/>
          <w:szCs w:val="24"/>
        </w:rPr>
      </w:pPr>
      <w:r w:rsidRPr="00AF725E">
        <w:rPr>
          <w:rFonts w:eastAsia="Adobe Gothic Std B"/>
          <w:sz w:val="24"/>
          <w:szCs w:val="24"/>
        </w:rPr>
        <w:tab/>
        <w:t xml:space="preserve">-If applying for scholarships, it is very important for you to take the ACT </w:t>
      </w:r>
    </w:p>
    <w:p w14:paraId="2DAEAF0C" w14:textId="24898004" w:rsidR="0004101E" w:rsidRPr="00145923" w:rsidRDefault="0004101E" w:rsidP="00145923">
      <w:pPr>
        <w:pStyle w:val="ListParagraph"/>
        <w:rPr>
          <w:rFonts w:eastAsia="Adobe Gothic Std B"/>
          <w:sz w:val="24"/>
          <w:szCs w:val="24"/>
        </w:rPr>
      </w:pPr>
      <w:r w:rsidRPr="00AF725E">
        <w:rPr>
          <w:rFonts w:eastAsia="Adobe Gothic Std B"/>
          <w:sz w:val="24"/>
          <w:szCs w:val="24"/>
        </w:rPr>
        <w:tab/>
        <w:t>-Often these schools require the ACCUPLACER or COMPASS test</w:t>
      </w:r>
    </w:p>
    <w:p w14:paraId="2DAEAF0D" w14:textId="77777777" w:rsidR="0004101E" w:rsidRPr="00AF725E" w:rsidRDefault="0004101E" w:rsidP="00C45513">
      <w:pPr>
        <w:pStyle w:val="ListParagraph"/>
        <w:rPr>
          <w:rFonts w:eastAsia="Adobe Gothic Std B"/>
          <w:sz w:val="24"/>
          <w:szCs w:val="24"/>
        </w:rPr>
      </w:pPr>
      <w:r w:rsidRPr="00AF725E">
        <w:rPr>
          <w:rFonts w:eastAsia="Adobe Gothic Std B"/>
          <w:sz w:val="24"/>
          <w:szCs w:val="24"/>
        </w:rPr>
        <w:t>How can you prepare?</w:t>
      </w:r>
    </w:p>
    <w:p w14:paraId="2DAEAF0F" w14:textId="27C4EAAE" w:rsidR="0004101E" w:rsidRDefault="0004101E" w:rsidP="00C45513">
      <w:pPr>
        <w:pStyle w:val="ListParagraph"/>
        <w:rPr>
          <w:rStyle w:val="Hyperlink"/>
          <w:rFonts w:eastAsia="Adobe Gothic Std B"/>
          <w:sz w:val="24"/>
          <w:szCs w:val="24"/>
        </w:rPr>
      </w:pPr>
    </w:p>
    <w:p w14:paraId="486BEA08" w14:textId="2B61FC5F" w:rsidR="00476A5B" w:rsidRDefault="00CD26DF" w:rsidP="00C45513">
      <w:pPr>
        <w:pStyle w:val="ListParagraph"/>
        <w:rPr>
          <w:rFonts w:eastAsia="Adobe Gothic Std B"/>
          <w:sz w:val="24"/>
          <w:szCs w:val="24"/>
        </w:rPr>
      </w:pPr>
      <w:hyperlink r:id="rId12" w:history="1">
        <w:r w:rsidR="00476A5B" w:rsidRPr="00CA1F99">
          <w:rPr>
            <w:rStyle w:val="Hyperlink"/>
            <w:rFonts w:eastAsia="Adobe Gothic Std B"/>
            <w:sz w:val="24"/>
            <w:szCs w:val="24"/>
          </w:rPr>
          <w:t>https://academy.act.org/</w:t>
        </w:r>
      </w:hyperlink>
      <w:r w:rsidR="00476A5B">
        <w:rPr>
          <w:rFonts w:eastAsia="Adobe Gothic Std B"/>
          <w:sz w:val="24"/>
          <w:szCs w:val="24"/>
        </w:rPr>
        <w:t xml:space="preserve"> </w:t>
      </w:r>
    </w:p>
    <w:p w14:paraId="1D37395D" w14:textId="77777777" w:rsidR="00476A5B" w:rsidRPr="00AF725E" w:rsidRDefault="00476A5B" w:rsidP="00C45513">
      <w:pPr>
        <w:pStyle w:val="ListParagraph"/>
        <w:rPr>
          <w:rFonts w:eastAsia="Adobe Gothic Std B"/>
          <w:sz w:val="24"/>
          <w:szCs w:val="24"/>
        </w:rPr>
      </w:pPr>
    </w:p>
    <w:p w14:paraId="2DAEAF10" w14:textId="77777777" w:rsidR="0004101E" w:rsidRPr="00AF725E" w:rsidRDefault="00CD26DF" w:rsidP="00C45513">
      <w:pPr>
        <w:pStyle w:val="ListParagraph"/>
        <w:rPr>
          <w:rFonts w:eastAsia="Adobe Gothic Std B"/>
          <w:sz w:val="24"/>
          <w:szCs w:val="24"/>
        </w:rPr>
      </w:pPr>
      <w:hyperlink r:id="rId13" w:history="1">
        <w:r w:rsidR="0004101E" w:rsidRPr="00AF725E">
          <w:rPr>
            <w:rStyle w:val="Hyperlink"/>
            <w:rFonts w:eastAsia="Adobe Gothic Std B"/>
            <w:sz w:val="24"/>
            <w:szCs w:val="24"/>
          </w:rPr>
          <w:t>https://www.march2success.com/</w:t>
        </w:r>
      </w:hyperlink>
      <w:r w:rsidR="0004101E" w:rsidRPr="00AF725E">
        <w:rPr>
          <w:rFonts w:eastAsia="Adobe Gothic Std B"/>
          <w:sz w:val="24"/>
          <w:szCs w:val="24"/>
        </w:rPr>
        <w:t xml:space="preserve"> </w:t>
      </w:r>
    </w:p>
    <w:p w14:paraId="2DAEAF11" w14:textId="465DEACB" w:rsidR="009000AA" w:rsidRDefault="009000AA" w:rsidP="00C45513">
      <w:pPr>
        <w:pStyle w:val="ListParagraph"/>
        <w:rPr>
          <w:rFonts w:eastAsia="Adobe Gothic Std B"/>
          <w:sz w:val="24"/>
          <w:szCs w:val="24"/>
        </w:rPr>
      </w:pPr>
    </w:p>
    <w:p w14:paraId="7240DD2E" w14:textId="77777777" w:rsidR="00671B1C" w:rsidRDefault="00CD26DF" w:rsidP="00671B1C">
      <w:pPr>
        <w:pStyle w:val="ListParagraph"/>
        <w:rPr>
          <w:rFonts w:eastAsia="Adobe Gothic Std B"/>
          <w:sz w:val="24"/>
          <w:szCs w:val="24"/>
        </w:rPr>
      </w:pPr>
      <w:hyperlink r:id="rId14" w:history="1">
        <w:r w:rsidR="008C45AF" w:rsidRPr="00E07CA9">
          <w:rPr>
            <w:rStyle w:val="Hyperlink"/>
            <w:rFonts w:eastAsia="Adobe Gothic Std B"/>
            <w:sz w:val="24"/>
            <w:szCs w:val="24"/>
          </w:rPr>
          <w:t>https://jobseeker.ohiomeansjobs.monster.com/</w:t>
        </w:r>
      </w:hyperlink>
      <w:r w:rsidR="008C45AF">
        <w:rPr>
          <w:rFonts w:eastAsia="Adobe Gothic Std B"/>
          <w:sz w:val="24"/>
          <w:szCs w:val="24"/>
        </w:rPr>
        <w:t xml:space="preserve"> </w:t>
      </w:r>
    </w:p>
    <w:p w14:paraId="2DAEAF13" w14:textId="02A79662" w:rsidR="009000AA" w:rsidRPr="00671B1C" w:rsidRDefault="009000AA" w:rsidP="00671B1C">
      <w:pPr>
        <w:pStyle w:val="ListParagraph"/>
        <w:rPr>
          <w:rFonts w:eastAsia="Adobe Gothic Std B"/>
          <w:sz w:val="24"/>
          <w:szCs w:val="24"/>
        </w:rPr>
      </w:pPr>
      <w:r w:rsidRPr="00671B1C">
        <w:rPr>
          <w:rFonts w:eastAsia="Adobe Gothic Std B"/>
          <w:b/>
          <w:sz w:val="24"/>
          <w:szCs w:val="24"/>
        </w:rPr>
        <w:t>Scholarships</w:t>
      </w:r>
    </w:p>
    <w:p w14:paraId="2DAEAF14" w14:textId="77777777" w:rsidR="009000AA" w:rsidRPr="00AF725E" w:rsidRDefault="009000AA" w:rsidP="00C45513">
      <w:pPr>
        <w:pStyle w:val="ListParagraph"/>
        <w:rPr>
          <w:rFonts w:eastAsia="Adobe Gothic Std B"/>
          <w:sz w:val="24"/>
          <w:szCs w:val="24"/>
        </w:rPr>
      </w:pPr>
    </w:p>
    <w:p w14:paraId="2DAEAF15" w14:textId="77777777" w:rsidR="009000AA" w:rsidRPr="00AF725E" w:rsidRDefault="009000AA" w:rsidP="00C45513">
      <w:pPr>
        <w:pStyle w:val="ListParagraph"/>
        <w:rPr>
          <w:rFonts w:eastAsia="Adobe Gothic Std B"/>
          <w:sz w:val="24"/>
          <w:szCs w:val="24"/>
        </w:rPr>
      </w:pPr>
      <w:r w:rsidRPr="00AF725E">
        <w:rPr>
          <w:rFonts w:eastAsia="Adobe Gothic Std B"/>
          <w:sz w:val="24"/>
          <w:szCs w:val="24"/>
        </w:rPr>
        <w:t>-Register online for Scholarship Web searches ASAP (fastweb.com)</w:t>
      </w:r>
    </w:p>
    <w:p w14:paraId="2DAEAF16" w14:textId="77777777" w:rsidR="009000AA" w:rsidRPr="00AF725E" w:rsidRDefault="009000AA" w:rsidP="00C45513">
      <w:pPr>
        <w:pStyle w:val="ListParagraph"/>
        <w:rPr>
          <w:rFonts w:eastAsia="Adobe Gothic Std B"/>
          <w:sz w:val="24"/>
          <w:szCs w:val="24"/>
        </w:rPr>
      </w:pPr>
      <w:r w:rsidRPr="00AF725E">
        <w:rPr>
          <w:rFonts w:eastAsia="Adobe Gothic Std B"/>
          <w:sz w:val="24"/>
          <w:szCs w:val="24"/>
        </w:rPr>
        <w:t>-Scholarship updates will be available beginning in January in Student Service Office.</w:t>
      </w:r>
    </w:p>
    <w:p w14:paraId="2DAEAF17" w14:textId="77777777" w:rsidR="009000AA" w:rsidRPr="00AF725E" w:rsidRDefault="009000AA" w:rsidP="00C45513">
      <w:pPr>
        <w:pStyle w:val="ListParagraph"/>
        <w:rPr>
          <w:rFonts w:eastAsia="Adobe Gothic Std B"/>
          <w:sz w:val="24"/>
          <w:szCs w:val="24"/>
        </w:rPr>
      </w:pPr>
      <w:r w:rsidRPr="00AF725E">
        <w:rPr>
          <w:rFonts w:eastAsia="Adobe Gothic Std B"/>
          <w:sz w:val="24"/>
          <w:szCs w:val="24"/>
        </w:rPr>
        <w:t>-Check regularly your home school website and your home school counselor for school specific scholarships</w:t>
      </w:r>
    </w:p>
    <w:p w14:paraId="2DAEAF18" w14:textId="13A411E8" w:rsidR="009000AA" w:rsidRDefault="009000AA" w:rsidP="00C45513">
      <w:pPr>
        <w:pStyle w:val="ListParagraph"/>
        <w:rPr>
          <w:rFonts w:eastAsia="Adobe Gothic Std B"/>
          <w:sz w:val="24"/>
          <w:szCs w:val="24"/>
        </w:rPr>
      </w:pPr>
      <w:r w:rsidRPr="00AF725E">
        <w:rPr>
          <w:rFonts w:eastAsia="Adobe Gothic Std B"/>
          <w:sz w:val="24"/>
          <w:szCs w:val="24"/>
        </w:rPr>
        <w:t>-Get active in your CTSO and other organizations…Volunteer</w:t>
      </w:r>
    </w:p>
    <w:p w14:paraId="184FA223" w14:textId="49E494E8" w:rsidR="0099793C" w:rsidRPr="00AF725E" w:rsidRDefault="0099793C" w:rsidP="00C45513">
      <w:pPr>
        <w:pStyle w:val="ListParagraph"/>
        <w:rPr>
          <w:rFonts w:eastAsia="Adobe Gothic Std B"/>
          <w:sz w:val="24"/>
          <w:szCs w:val="24"/>
        </w:rPr>
      </w:pPr>
      <w:r>
        <w:rPr>
          <w:rFonts w:eastAsia="Adobe Gothic Std B"/>
          <w:sz w:val="24"/>
          <w:szCs w:val="24"/>
        </w:rPr>
        <w:t xml:space="preserve">-Sign up for TRCC class of 2021 Scholarships on Remind for all scholarships code </w:t>
      </w:r>
      <w:r w:rsidRPr="0099793C">
        <w:rPr>
          <w:rFonts w:eastAsia="Adobe Gothic Std B"/>
          <w:b/>
          <w:sz w:val="24"/>
          <w:szCs w:val="24"/>
          <w:u w:val="single"/>
        </w:rPr>
        <w:t>8agadgf</w:t>
      </w:r>
    </w:p>
    <w:p w14:paraId="2DAEAF19" w14:textId="77777777" w:rsidR="00782914" w:rsidRPr="00AF725E" w:rsidRDefault="00782914" w:rsidP="00782914">
      <w:pPr>
        <w:rPr>
          <w:rFonts w:eastAsia="Adobe Gothic Std B"/>
          <w:sz w:val="24"/>
          <w:szCs w:val="24"/>
        </w:rPr>
      </w:pPr>
    </w:p>
    <w:p w14:paraId="2DAEAF1A" w14:textId="77777777" w:rsidR="00782914" w:rsidRPr="00AF725E" w:rsidRDefault="00782914" w:rsidP="00782914">
      <w:pPr>
        <w:rPr>
          <w:rFonts w:eastAsia="Adobe Gothic Std B"/>
          <w:b/>
          <w:sz w:val="24"/>
          <w:szCs w:val="24"/>
        </w:rPr>
      </w:pPr>
      <w:r w:rsidRPr="00AF725E">
        <w:rPr>
          <w:rFonts w:eastAsia="Adobe Gothic Std B"/>
          <w:sz w:val="24"/>
          <w:szCs w:val="24"/>
        </w:rPr>
        <w:tab/>
      </w:r>
      <w:r w:rsidRPr="00AF725E">
        <w:rPr>
          <w:rFonts w:eastAsia="Adobe Gothic Std B"/>
          <w:b/>
          <w:sz w:val="24"/>
          <w:szCs w:val="24"/>
        </w:rPr>
        <w:t>FAFSA</w:t>
      </w:r>
    </w:p>
    <w:p w14:paraId="2DAEAF1B" w14:textId="339AEC87" w:rsidR="00782914" w:rsidRPr="00AF725E" w:rsidRDefault="00782914" w:rsidP="00782914">
      <w:pPr>
        <w:rPr>
          <w:rFonts w:eastAsia="Adobe Gothic Std B"/>
          <w:sz w:val="24"/>
          <w:szCs w:val="24"/>
        </w:rPr>
      </w:pPr>
      <w:r w:rsidRPr="00AF725E">
        <w:rPr>
          <w:rFonts w:eastAsia="Adobe Gothic Std B"/>
          <w:sz w:val="24"/>
          <w:szCs w:val="24"/>
        </w:rPr>
        <w:tab/>
      </w:r>
      <w:r w:rsidR="00515E79">
        <w:rPr>
          <w:rFonts w:eastAsia="Adobe Gothic Std B"/>
          <w:b/>
          <w:sz w:val="24"/>
          <w:szCs w:val="24"/>
          <w:u w:val="single"/>
        </w:rPr>
        <w:t xml:space="preserve">-Oct 1, </w:t>
      </w:r>
      <w:r w:rsidR="001A0C11">
        <w:rPr>
          <w:rFonts w:eastAsia="Adobe Gothic Std B"/>
          <w:b/>
          <w:sz w:val="24"/>
          <w:szCs w:val="24"/>
          <w:u w:val="single"/>
        </w:rPr>
        <w:t>2020</w:t>
      </w:r>
      <w:r w:rsidR="00476A5B">
        <w:rPr>
          <w:rFonts w:eastAsia="Adobe Gothic Std B"/>
          <w:sz w:val="24"/>
          <w:szCs w:val="24"/>
        </w:rPr>
        <w:t xml:space="preserve"> you can file for the 20</w:t>
      </w:r>
      <w:r w:rsidR="00FB42DF">
        <w:rPr>
          <w:rFonts w:eastAsia="Adobe Gothic Std B"/>
          <w:sz w:val="24"/>
          <w:szCs w:val="24"/>
        </w:rPr>
        <w:t>21</w:t>
      </w:r>
      <w:r w:rsidR="00476A5B">
        <w:rPr>
          <w:rFonts w:eastAsia="Adobe Gothic Std B"/>
          <w:sz w:val="24"/>
          <w:szCs w:val="24"/>
        </w:rPr>
        <w:t>-202</w:t>
      </w:r>
      <w:r w:rsidR="00FB42DF">
        <w:rPr>
          <w:rFonts w:eastAsia="Adobe Gothic Std B"/>
          <w:sz w:val="24"/>
          <w:szCs w:val="24"/>
        </w:rPr>
        <w:t>2</w:t>
      </w:r>
      <w:r w:rsidRPr="00AF725E">
        <w:rPr>
          <w:rFonts w:eastAsia="Adobe Gothic Std B"/>
          <w:sz w:val="24"/>
          <w:szCs w:val="24"/>
        </w:rPr>
        <w:t xml:space="preserve"> school year! FILE Early, </w:t>
      </w:r>
      <w:r w:rsidRPr="00AF725E">
        <w:t xml:space="preserve">there are a few </w:t>
      </w:r>
      <w:r w:rsidRPr="00AF725E">
        <w:rPr>
          <w:rStyle w:val="HTMLCite"/>
        </w:rPr>
        <w:t>federal student aid programs</w:t>
      </w:r>
      <w:r w:rsidRPr="00AF725E">
        <w:t xml:space="preserve"> that have limited funds, so be sure to apply as soon as you can once the FAFSA is available for the year you’ll be attending school.</w:t>
      </w:r>
    </w:p>
    <w:p w14:paraId="2DAEAF1C" w14:textId="12158C0E" w:rsidR="00782914" w:rsidRPr="00AF725E" w:rsidRDefault="00782914" w:rsidP="00782914">
      <w:pPr>
        <w:rPr>
          <w:rFonts w:eastAsia="Adobe Gothic Std B"/>
          <w:sz w:val="24"/>
          <w:szCs w:val="24"/>
        </w:rPr>
      </w:pPr>
      <w:r w:rsidRPr="00AF725E">
        <w:rPr>
          <w:rFonts w:eastAsia="Adobe Gothic Std B"/>
          <w:sz w:val="24"/>
          <w:szCs w:val="24"/>
        </w:rPr>
        <w:lastRenderedPageBreak/>
        <w:tab/>
        <w:t>-You will use the prior year’s information to complete the FAFSA</w:t>
      </w:r>
    </w:p>
    <w:p w14:paraId="2DAEAF1D" w14:textId="77777777" w:rsidR="00782914" w:rsidRPr="00AF725E" w:rsidRDefault="00782914" w:rsidP="00782914">
      <w:pPr>
        <w:rPr>
          <w:sz w:val="24"/>
          <w:szCs w:val="24"/>
        </w:rPr>
      </w:pPr>
      <w:r w:rsidRPr="00AF725E">
        <w:rPr>
          <w:rFonts w:eastAsia="Adobe Gothic Std B"/>
          <w:sz w:val="24"/>
          <w:szCs w:val="24"/>
        </w:rPr>
        <w:tab/>
        <w:t xml:space="preserve">-Create </w:t>
      </w:r>
      <w:proofErr w:type="gramStart"/>
      <w:r w:rsidRPr="00AF725E">
        <w:rPr>
          <w:rFonts w:eastAsia="Adobe Gothic Std B"/>
          <w:sz w:val="24"/>
          <w:szCs w:val="24"/>
        </w:rPr>
        <w:t>a</w:t>
      </w:r>
      <w:proofErr w:type="gramEnd"/>
      <w:r w:rsidRPr="00AF725E">
        <w:rPr>
          <w:sz w:val="24"/>
          <w:szCs w:val="24"/>
        </w:rPr>
        <w:t xml:space="preserve"> FSA ID, which consists of a user-created username and password, replaced the PIN effective May, 2015. It allows users to electronically access personal information on Federal Student Aid Web sites as well as electronically sign a FAFSA.  </w:t>
      </w:r>
      <w:hyperlink r:id="rId15" w:history="1">
        <w:r w:rsidRPr="00AF725E">
          <w:rPr>
            <w:rStyle w:val="Hyperlink"/>
            <w:sz w:val="24"/>
            <w:szCs w:val="24"/>
          </w:rPr>
          <w:t>https://fafsa.ed.gov/FAFSA/app/fafsa</w:t>
        </w:r>
      </w:hyperlink>
    </w:p>
    <w:p w14:paraId="2DAEAF1E" w14:textId="77777777" w:rsidR="00FB4952" w:rsidRPr="00AF725E" w:rsidRDefault="00FB4952" w:rsidP="00782914">
      <w:pPr>
        <w:rPr>
          <w:sz w:val="24"/>
          <w:szCs w:val="24"/>
        </w:rPr>
      </w:pPr>
      <w:r w:rsidRPr="00AF725E">
        <w:rPr>
          <w:sz w:val="24"/>
          <w:szCs w:val="24"/>
        </w:rPr>
        <w:tab/>
        <w:t xml:space="preserve">- Complete the FAFSA  </w:t>
      </w:r>
      <w:hyperlink r:id="rId16" w:history="1">
        <w:r w:rsidRPr="00AF725E">
          <w:rPr>
            <w:rStyle w:val="Hyperlink"/>
            <w:sz w:val="24"/>
            <w:szCs w:val="24"/>
          </w:rPr>
          <w:t>https://fafsa.ed.gov/index.htm</w:t>
        </w:r>
      </w:hyperlink>
      <w:r w:rsidRPr="00AF725E">
        <w:rPr>
          <w:sz w:val="24"/>
          <w:szCs w:val="24"/>
        </w:rPr>
        <w:t xml:space="preserve"> </w:t>
      </w:r>
    </w:p>
    <w:p w14:paraId="0B1D6244" w14:textId="7A3A4469" w:rsidR="00A216BD" w:rsidRPr="00AF725E" w:rsidRDefault="00A216BD" w:rsidP="00782914">
      <w:pPr>
        <w:rPr>
          <w:sz w:val="24"/>
          <w:szCs w:val="24"/>
        </w:rPr>
      </w:pPr>
    </w:p>
    <w:p w14:paraId="2DAEAF20" w14:textId="77777777" w:rsidR="00FB4952" w:rsidRPr="00AF725E" w:rsidRDefault="00FB4952" w:rsidP="00782914">
      <w:pPr>
        <w:rPr>
          <w:b/>
          <w:sz w:val="24"/>
          <w:szCs w:val="24"/>
        </w:rPr>
      </w:pPr>
      <w:r w:rsidRPr="00AF725E">
        <w:rPr>
          <w:b/>
          <w:sz w:val="24"/>
          <w:szCs w:val="24"/>
        </w:rPr>
        <w:t>Military</w:t>
      </w:r>
    </w:p>
    <w:p w14:paraId="2DAEAF21" w14:textId="5FC93FB3" w:rsidR="00FB4952" w:rsidRPr="00AF725E" w:rsidRDefault="00FB4952" w:rsidP="00FB4952">
      <w:pPr>
        <w:ind w:firstLine="720"/>
        <w:rPr>
          <w:sz w:val="24"/>
          <w:szCs w:val="24"/>
        </w:rPr>
      </w:pPr>
      <w:r w:rsidRPr="00AF725E">
        <w:rPr>
          <w:sz w:val="24"/>
          <w:szCs w:val="24"/>
        </w:rPr>
        <w:t>-Visitation Days- 1 per seme</w:t>
      </w:r>
      <w:r w:rsidR="00AF725E" w:rsidRPr="00AF725E">
        <w:rPr>
          <w:sz w:val="24"/>
          <w:szCs w:val="24"/>
        </w:rPr>
        <w:t>ster (in place of a college day; must be completed BY MAY1)</w:t>
      </w:r>
    </w:p>
    <w:p w14:paraId="2DAEAF22" w14:textId="77777777" w:rsidR="00FB4952" w:rsidRPr="00AF725E" w:rsidRDefault="00FB4952" w:rsidP="00FB4952">
      <w:pPr>
        <w:ind w:firstLine="720"/>
        <w:rPr>
          <w:sz w:val="24"/>
          <w:szCs w:val="24"/>
        </w:rPr>
      </w:pPr>
      <w:r w:rsidRPr="00AF725E">
        <w:rPr>
          <w:rFonts w:eastAsia="Adobe Gothic Std B"/>
          <w:sz w:val="24"/>
          <w:szCs w:val="24"/>
        </w:rPr>
        <w:t xml:space="preserve">-Contact your counselor to start the paperwork at </w:t>
      </w:r>
      <w:r w:rsidRPr="00AF725E">
        <w:rPr>
          <w:rFonts w:eastAsia="Adobe Gothic Std B"/>
          <w:b/>
          <w:sz w:val="24"/>
          <w:szCs w:val="24"/>
        </w:rPr>
        <w:t>least 7 school days in advance</w:t>
      </w:r>
      <w:r w:rsidRPr="00AF725E">
        <w:rPr>
          <w:rFonts w:eastAsia="Adobe Gothic Std B"/>
          <w:sz w:val="24"/>
          <w:szCs w:val="24"/>
        </w:rPr>
        <w:t>!</w:t>
      </w:r>
    </w:p>
    <w:p w14:paraId="2DAEAF23" w14:textId="77777777" w:rsidR="00FB4952" w:rsidRPr="00AF725E" w:rsidRDefault="00FB4952" w:rsidP="00FB4952">
      <w:pPr>
        <w:pStyle w:val="ListParagraph"/>
        <w:rPr>
          <w:rFonts w:eastAsia="Adobe Gothic Std B"/>
          <w:sz w:val="24"/>
          <w:szCs w:val="24"/>
        </w:rPr>
      </w:pPr>
      <w:r w:rsidRPr="00AF725E">
        <w:rPr>
          <w:rFonts w:eastAsia="Adobe Gothic Std B"/>
          <w:sz w:val="24"/>
          <w:szCs w:val="24"/>
        </w:rPr>
        <w:t>-Completed paperwork must be returned to Student Services and approved 3 days in advance</w:t>
      </w:r>
    </w:p>
    <w:p w14:paraId="2DAEAF24" w14:textId="77777777" w:rsidR="00FB4952" w:rsidRPr="00AF725E" w:rsidRDefault="00FB4952" w:rsidP="00FB4952">
      <w:pPr>
        <w:pStyle w:val="ListParagraph"/>
        <w:rPr>
          <w:rFonts w:eastAsia="Adobe Gothic Std B"/>
          <w:sz w:val="24"/>
          <w:szCs w:val="24"/>
        </w:rPr>
      </w:pPr>
      <w:r w:rsidRPr="00AF725E">
        <w:rPr>
          <w:rFonts w:eastAsia="Adobe Gothic Std B"/>
          <w:sz w:val="24"/>
          <w:szCs w:val="24"/>
        </w:rPr>
        <w:t>-Must be passing all classes with a C or higher</w:t>
      </w:r>
    </w:p>
    <w:p w14:paraId="2DAEAF25" w14:textId="77777777" w:rsidR="00FB4952" w:rsidRPr="00AF725E" w:rsidRDefault="00FB4952" w:rsidP="00FB4952">
      <w:pPr>
        <w:pStyle w:val="ListParagraph"/>
        <w:rPr>
          <w:rFonts w:eastAsia="Adobe Gothic Std B"/>
          <w:sz w:val="24"/>
          <w:szCs w:val="24"/>
        </w:rPr>
      </w:pPr>
      <w:r w:rsidRPr="00AF725E">
        <w:rPr>
          <w:rFonts w:eastAsia="Adobe Gothic Std B"/>
          <w:sz w:val="24"/>
          <w:szCs w:val="24"/>
        </w:rPr>
        <w:t>-Not more than 3 unexcused absences in the quarter the visit is requested</w:t>
      </w:r>
    </w:p>
    <w:p w14:paraId="2DAEAF26" w14:textId="27862879" w:rsidR="00FB4952" w:rsidRDefault="00FB4952" w:rsidP="00FB4952">
      <w:pPr>
        <w:pStyle w:val="ListParagraph"/>
        <w:rPr>
          <w:rFonts w:eastAsia="Adobe Gothic Std B"/>
          <w:sz w:val="24"/>
          <w:szCs w:val="24"/>
        </w:rPr>
      </w:pPr>
      <w:r w:rsidRPr="00AF725E">
        <w:rPr>
          <w:rFonts w:eastAsia="Adobe Gothic Std B"/>
          <w:sz w:val="24"/>
          <w:szCs w:val="24"/>
        </w:rPr>
        <w:t>-Must have parent consent (even if you are 18 or older)</w:t>
      </w:r>
    </w:p>
    <w:p w14:paraId="60CB679F" w14:textId="11615D7C" w:rsidR="008C45AF" w:rsidRPr="00AF725E" w:rsidRDefault="008C45AF" w:rsidP="00FB4952">
      <w:pPr>
        <w:pStyle w:val="ListParagraph"/>
        <w:rPr>
          <w:rFonts w:eastAsia="Adobe Gothic Std B"/>
          <w:sz w:val="24"/>
          <w:szCs w:val="24"/>
        </w:rPr>
      </w:pPr>
      <w:r>
        <w:rPr>
          <w:rFonts w:eastAsia="Adobe Gothic Std B"/>
          <w:sz w:val="24"/>
          <w:szCs w:val="24"/>
        </w:rPr>
        <w:t xml:space="preserve">- Military personal must sign form that your </w:t>
      </w:r>
      <w:r w:rsidR="005E2D46">
        <w:rPr>
          <w:rFonts w:eastAsia="Adobe Gothic Std B"/>
          <w:sz w:val="24"/>
          <w:szCs w:val="24"/>
        </w:rPr>
        <w:t>attended</w:t>
      </w:r>
    </w:p>
    <w:p w14:paraId="6BB752A1" w14:textId="08CADCF1" w:rsidR="002576A1" w:rsidRDefault="002576A1" w:rsidP="007C6C70">
      <w:pPr>
        <w:rPr>
          <w:rFonts w:eastAsia="Adobe Gothic Std B"/>
          <w:sz w:val="24"/>
          <w:szCs w:val="24"/>
        </w:rPr>
      </w:pPr>
    </w:p>
    <w:p w14:paraId="698AB83B" w14:textId="174157C3" w:rsidR="00515E79" w:rsidRDefault="00515E79" w:rsidP="007C6C70">
      <w:pPr>
        <w:rPr>
          <w:rFonts w:eastAsia="Adobe Gothic Std B"/>
          <w:sz w:val="24"/>
          <w:szCs w:val="24"/>
        </w:rPr>
      </w:pPr>
    </w:p>
    <w:p w14:paraId="40D09ACC" w14:textId="56FF1AC4" w:rsidR="00515E79" w:rsidRDefault="00515E79" w:rsidP="007C6C70">
      <w:pPr>
        <w:rPr>
          <w:rFonts w:eastAsia="Adobe Gothic Std B"/>
          <w:sz w:val="24"/>
          <w:szCs w:val="24"/>
        </w:rPr>
      </w:pPr>
    </w:p>
    <w:p w14:paraId="7C8DEB8B" w14:textId="20E0C7F7" w:rsidR="00515E79" w:rsidRPr="00AF725E" w:rsidRDefault="00515E79" w:rsidP="007C6C70">
      <w:pPr>
        <w:rPr>
          <w:rFonts w:eastAsia="Adobe Gothic Std B"/>
          <w:sz w:val="24"/>
          <w:szCs w:val="24"/>
        </w:rPr>
      </w:pPr>
    </w:p>
    <w:p w14:paraId="2DAEAF34" w14:textId="44417F14" w:rsidR="00DF326F" w:rsidRPr="00AF725E" w:rsidRDefault="00476A5B" w:rsidP="007C6C70">
      <w:pPr>
        <w:rPr>
          <w:rFonts w:eastAsia="Adobe Gothic Std B"/>
          <w:b/>
          <w:sz w:val="24"/>
          <w:szCs w:val="24"/>
          <w:u w:val="single"/>
        </w:rPr>
      </w:pPr>
      <w:r>
        <w:rPr>
          <w:rFonts w:eastAsia="Adobe Gothic Std B"/>
          <w:b/>
          <w:sz w:val="24"/>
          <w:szCs w:val="24"/>
          <w:u w:val="single"/>
        </w:rPr>
        <w:t xml:space="preserve">What’s Your E? </w:t>
      </w:r>
      <w:proofErr w:type="spellStart"/>
      <w:proofErr w:type="gramStart"/>
      <w:r>
        <w:rPr>
          <w:rFonts w:eastAsia="Adobe Gothic Std B"/>
          <w:b/>
          <w:sz w:val="24"/>
          <w:szCs w:val="24"/>
          <w:u w:val="single"/>
        </w:rPr>
        <w:t>Enrolled.Enlisted.Employed</w:t>
      </w:r>
      <w:proofErr w:type="spellEnd"/>
      <w:proofErr w:type="gramEnd"/>
      <w:r>
        <w:rPr>
          <w:rFonts w:eastAsia="Adobe Gothic Std B"/>
          <w:b/>
          <w:sz w:val="24"/>
          <w:szCs w:val="24"/>
          <w:u w:val="single"/>
        </w:rPr>
        <w:t>.</w:t>
      </w:r>
    </w:p>
    <w:p w14:paraId="2DAEAF35" w14:textId="5AB9180A" w:rsidR="00DF326F" w:rsidRDefault="00074D74" w:rsidP="007C6C70">
      <w:pPr>
        <w:rPr>
          <w:rFonts w:eastAsia="Adobe Gothic Std B"/>
          <w:sz w:val="24"/>
          <w:szCs w:val="24"/>
        </w:rPr>
      </w:pPr>
      <w:r>
        <w:rPr>
          <w:rFonts w:eastAsia="Adobe Gothic Std B"/>
          <w:sz w:val="24"/>
          <w:szCs w:val="24"/>
        </w:rPr>
        <w:t xml:space="preserve"> </w:t>
      </w:r>
      <w:r w:rsidR="00DF326F" w:rsidRPr="00AF725E">
        <w:rPr>
          <w:rFonts w:eastAsia="Adobe Gothic Std B"/>
          <w:sz w:val="24"/>
          <w:szCs w:val="24"/>
        </w:rPr>
        <w:t>Established to recognize seniors who have been accepted to college, technical school, inducted or sworn into a branch of the military, or have been approved for early job placement or paid internship.</w:t>
      </w:r>
    </w:p>
    <w:p w14:paraId="09DC2615" w14:textId="27AA778A" w:rsidR="00074D74" w:rsidRPr="00AF725E" w:rsidRDefault="00074D74" w:rsidP="007C6C70">
      <w:pPr>
        <w:rPr>
          <w:rFonts w:eastAsia="Adobe Gothic Std B"/>
          <w:sz w:val="24"/>
          <w:szCs w:val="24"/>
        </w:rPr>
      </w:pPr>
      <w:r>
        <w:rPr>
          <w:rFonts w:eastAsia="Adobe Gothic Std B"/>
          <w:sz w:val="24"/>
          <w:szCs w:val="24"/>
        </w:rPr>
        <w:t xml:space="preserve">Be proud of your next step! Check out the wall across from the Main office to see last year’s </w:t>
      </w:r>
      <w:proofErr w:type="gramStart"/>
      <w:r>
        <w:rPr>
          <w:rFonts w:eastAsia="Adobe Gothic Std B"/>
          <w:sz w:val="24"/>
          <w:szCs w:val="24"/>
        </w:rPr>
        <w:t>seniors</w:t>
      </w:r>
      <w:proofErr w:type="gramEnd"/>
      <w:r>
        <w:rPr>
          <w:rFonts w:eastAsia="Adobe Gothic Std B"/>
          <w:sz w:val="24"/>
          <w:szCs w:val="24"/>
        </w:rPr>
        <w:t xml:space="preserve"> posters!</w:t>
      </w:r>
    </w:p>
    <w:p w14:paraId="2DAEAF36" w14:textId="1DE225C5" w:rsidR="00DF326F" w:rsidRDefault="00DF326F" w:rsidP="007C6C70">
      <w:pPr>
        <w:rPr>
          <w:rFonts w:eastAsia="Adobe Gothic Std B"/>
          <w:sz w:val="24"/>
          <w:szCs w:val="24"/>
        </w:rPr>
      </w:pPr>
      <w:r w:rsidRPr="00AF725E">
        <w:rPr>
          <w:rFonts w:eastAsia="Adobe Gothic Std B"/>
          <w:sz w:val="24"/>
          <w:szCs w:val="24"/>
        </w:rPr>
        <w:t>Must present form along with written documentation of acceptance</w:t>
      </w:r>
      <w:r w:rsidR="00074D74">
        <w:rPr>
          <w:rFonts w:eastAsia="Adobe Gothic Std B"/>
          <w:sz w:val="24"/>
          <w:szCs w:val="24"/>
        </w:rPr>
        <w:t xml:space="preserve"> to Mrs. </w:t>
      </w:r>
      <w:proofErr w:type="spellStart"/>
      <w:r w:rsidR="00074D74">
        <w:rPr>
          <w:rFonts w:eastAsia="Adobe Gothic Std B"/>
          <w:sz w:val="24"/>
          <w:szCs w:val="24"/>
        </w:rPr>
        <w:t>Muprhy</w:t>
      </w:r>
      <w:proofErr w:type="spellEnd"/>
      <w:r w:rsidR="00074D74">
        <w:rPr>
          <w:rFonts w:eastAsia="Adobe Gothic Std B"/>
          <w:sz w:val="24"/>
          <w:szCs w:val="24"/>
        </w:rPr>
        <w:t xml:space="preserve"> in the main office</w:t>
      </w:r>
      <w:r w:rsidRPr="00AF725E">
        <w:rPr>
          <w:rFonts w:eastAsia="Adobe Gothic Std B"/>
          <w:sz w:val="24"/>
          <w:szCs w:val="24"/>
        </w:rPr>
        <w:t>.</w:t>
      </w:r>
    </w:p>
    <w:p w14:paraId="123955CF" w14:textId="77777777" w:rsidR="00515E79" w:rsidRPr="00AF725E" w:rsidRDefault="00515E79" w:rsidP="007C6C70">
      <w:pPr>
        <w:rPr>
          <w:rFonts w:eastAsia="Adobe Gothic Std B"/>
          <w:sz w:val="24"/>
          <w:szCs w:val="24"/>
        </w:rPr>
      </w:pPr>
    </w:p>
    <w:p w14:paraId="2DAEAF37" w14:textId="77777777" w:rsidR="00FB4952" w:rsidRPr="00AF725E" w:rsidRDefault="00DF326F" w:rsidP="00145923">
      <w:pPr>
        <w:rPr>
          <w:b/>
          <w:sz w:val="24"/>
          <w:szCs w:val="24"/>
          <w:u w:val="single"/>
        </w:rPr>
      </w:pPr>
      <w:r w:rsidRPr="00AF725E">
        <w:rPr>
          <w:b/>
          <w:sz w:val="24"/>
          <w:szCs w:val="24"/>
          <w:u w:val="single"/>
        </w:rPr>
        <w:t>Passport</w:t>
      </w:r>
    </w:p>
    <w:p w14:paraId="2DAEAF38" w14:textId="77777777" w:rsidR="00DF326F" w:rsidRPr="00AF725E" w:rsidRDefault="00DF326F" w:rsidP="00FB4952">
      <w:pPr>
        <w:ind w:firstLine="720"/>
        <w:rPr>
          <w:sz w:val="24"/>
          <w:szCs w:val="24"/>
        </w:rPr>
      </w:pPr>
      <w:r w:rsidRPr="00AF725E">
        <w:rPr>
          <w:sz w:val="24"/>
          <w:szCs w:val="24"/>
        </w:rPr>
        <w:lastRenderedPageBreak/>
        <w:t>This is a snapshot of the training and credentials you have completed during high school. This is a great way to show off your skills to an employer! Keep track of any awards, certificates, news articles and community service activities you have earned during your high school career! You can add these to your passport after you receive it.</w:t>
      </w:r>
    </w:p>
    <w:p w14:paraId="2DAEAF39" w14:textId="77777777" w:rsidR="00DF326F" w:rsidRPr="00AF725E" w:rsidRDefault="00DF326F" w:rsidP="00FB4952">
      <w:pPr>
        <w:ind w:firstLine="720"/>
        <w:rPr>
          <w:sz w:val="24"/>
          <w:szCs w:val="24"/>
        </w:rPr>
      </w:pPr>
    </w:p>
    <w:p w14:paraId="2DAEAF3A" w14:textId="77777777" w:rsidR="00DF326F" w:rsidRPr="00AF725E" w:rsidRDefault="00DF326F" w:rsidP="00145923">
      <w:pPr>
        <w:rPr>
          <w:b/>
          <w:sz w:val="24"/>
          <w:szCs w:val="24"/>
          <w:u w:val="single"/>
        </w:rPr>
      </w:pPr>
      <w:r w:rsidRPr="00AF725E">
        <w:rPr>
          <w:b/>
          <w:sz w:val="24"/>
          <w:szCs w:val="24"/>
          <w:u w:val="single"/>
        </w:rPr>
        <w:t>Senior Recognition Night</w:t>
      </w:r>
    </w:p>
    <w:p w14:paraId="2DAEAF3B" w14:textId="5B0791D5" w:rsidR="00DF326F" w:rsidRPr="00AF725E" w:rsidRDefault="005E2D46" w:rsidP="00FB4952">
      <w:pPr>
        <w:ind w:firstLine="720"/>
        <w:rPr>
          <w:sz w:val="24"/>
          <w:szCs w:val="24"/>
        </w:rPr>
      </w:pPr>
      <w:r>
        <w:rPr>
          <w:sz w:val="24"/>
          <w:szCs w:val="24"/>
        </w:rPr>
        <w:t>Senior Recognition night will take place in May this year. There will be more details to follow!</w:t>
      </w:r>
    </w:p>
    <w:p w14:paraId="2DAEAF3C" w14:textId="77777777" w:rsidR="00DF326F" w:rsidRPr="00AF725E" w:rsidRDefault="00DF326F" w:rsidP="00FB4952">
      <w:pPr>
        <w:ind w:firstLine="720"/>
        <w:rPr>
          <w:sz w:val="24"/>
          <w:szCs w:val="24"/>
        </w:rPr>
      </w:pPr>
    </w:p>
    <w:p w14:paraId="2DAEAF3D" w14:textId="77777777" w:rsidR="00DF326F" w:rsidRPr="00AF725E" w:rsidRDefault="00DF326F" w:rsidP="00FB4952">
      <w:pPr>
        <w:ind w:firstLine="720"/>
        <w:rPr>
          <w:sz w:val="24"/>
          <w:szCs w:val="24"/>
        </w:rPr>
      </w:pPr>
    </w:p>
    <w:p w14:paraId="2DAEAF3E" w14:textId="77777777" w:rsidR="00782914" w:rsidRPr="00AF725E" w:rsidRDefault="00782914" w:rsidP="00782914">
      <w:pPr>
        <w:rPr>
          <w:rFonts w:eastAsia="Adobe Gothic Std B"/>
          <w:sz w:val="24"/>
          <w:szCs w:val="24"/>
        </w:rPr>
      </w:pPr>
    </w:p>
    <w:p w14:paraId="2DAEAF3F" w14:textId="77777777" w:rsidR="009000AA" w:rsidRPr="00AF725E" w:rsidRDefault="009000AA" w:rsidP="00C45513">
      <w:pPr>
        <w:pStyle w:val="ListParagraph"/>
        <w:rPr>
          <w:rFonts w:eastAsia="Adobe Gothic Std B"/>
          <w:sz w:val="24"/>
          <w:szCs w:val="24"/>
        </w:rPr>
      </w:pPr>
    </w:p>
    <w:p w14:paraId="2DAEAF40" w14:textId="77777777" w:rsidR="00520968" w:rsidRPr="00AF725E" w:rsidRDefault="00520968">
      <w:pPr>
        <w:rPr>
          <w:rFonts w:eastAsia="Adobe Gothic Std B"/>
          <w:sz w:val="96"/>
          <w:szCs w:val="96"/>
        </w:rPr>
      </w:pPr>
      <w:r w:rsidRPr="00AF725E">
        <w:rPr>
          <w:rFonts w:eastAsia="Adobe Gothic Std B"/>
          <w:sz w:val="96"/>
          <w:szCs w:val="96"/>
        </w:rPr>
        <w:br w:type="page"/>
      </w:r>
    </w:p>
    <w:p w14:paraId="2DAEAF41" w14:textId="77777777" w:rsidR="00F67450" w:rsidRPr="00AF725E" w:rsidRDefault="00F67450" w:rsidP="00F67450">
      <w:pPr>
        <w:jc w:val="center"/>
        <w:rPr>
          <w:rFonts w:eastAsia="Adobe Gothic Std B"/>
          <w:b/>
          <w:sz w:val="32"/>
          <w:szCs w:val="32"/>
        </w:rPr>
      </w:pPr>
      <w:r w:rsidRPr="00AF725E">
        <w:rPr>
          <w:rFonts w:eastAsia="Adobe Gothic Std B"/>
          <w:b/>
          <w:sz w:val="32"/>
          <w:szCs w:val="32"/>
        </w:rPr>
        <w:lastRenderedPageBreak/>
        <w:t>Senior Checklist</w:t>
      </w:r>
    </w:p>
    <w:p w14:paraId="2DAEAF42" w14:textId="77777777" w:rsidR="00F67450" w:rsidRPr="00AF725E" w:rsidRDefault="00F67450" w:rsidP="00F67450">
      <w:pPr>
        <w:jc w:val="center"/>
        <w:rPr>
          <w:rFonts w:eastAsia="Adobe Gothic Std B"/>
          <w:sz w:val="24"/>
          <w:szCs w:val="24"/>
        </w:rPr>
      </w:pPr>
      <w:r w:rsidRPr="00AF725E">
        <w:rPr>
          <w:rFonts w:eastAsia="Adobe Gothic Std B"/>
          <w:sz w:val="24"/>
          <w:szCs w:val="24"/>
        </w:rPr>
        <w:t>*In no particular order*</w:t>
      </w:r>
    </w:p>
    <w:p w14:paraId="2DAEAF43" w14:textId="77777777" w:rsidR="00F67450" w:rsidRPr="00AF725E" w:rsidRDefault="00F67450"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Make and keep a folder for this material as well as any other college related information</w:t>
      </w:r>
    </w:p>
    <w:p w14:paraId="2DAEAF44" w14:textId="77777777" w:rsidR="00F67450" w:rsidRPr="00AF725E" w:rsidRDefault="00F67450"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Share this information with your parents!</w:t>
      </w:r>
    </w:p>
    <w:p w14:paraId="2DAEAF45" w14:textId="77777777" w:rsidR="00F67450" w:rsidRPr="00AF725E" w:rsidRDefault="00F67450"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Check your homeschool websites often for important dates and information</w:t>
      </w:r>
    </w:p>
    <w:p w14:paraId="2DAEAF46" w14:textId="77777777" w:rsidR="00F67450" w:rsidRPr="00AF725E" w:rsidRDefault="00F67450"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Update your resumes</w:t>
      </w:r>
    </w:p>
    <w:p w14:paraId="2DAEAF47" w14:textId="77777777" w:rsidR="00F67450" w:rsidRPr="00AF725E" w:rsidRDefault="00F67450"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Ask at least 2 people to write letters of recommendation for you (give them plenty of time to do this!) *teachers, coaches, employer, counselor, family friend…</w:t>
      </w:r>
    </w:p>
    <w:p w14:paraId="2DAEAF48" w14:textId="77777777" w:rsidR="00F67450" w:rsidRPr="00AF725E" w:rsidRDefault="00F67450"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 xml:space="preserve">Make some decisions about you future </w:t>
      </w:r>
      <w:proofErr w:type="gramStart"/>
      <w:r w:rsidRPr="00AF725E">
        <w:rPr>
          <w:rFonts w:eastAsia="Adobe Gothic Std B"/>
          <w:sz w:val="24"/>
          <w:szCs w:val="24"/>
        </w:rPr>
        <w:t>-2 year</w:t>
      </w:r>
      <w:proofErr w:type="gramEnd"/>
      <w:r w:rsidRPr="00AF725E">
        <w:rPr>
          <w:rFonts w:eastAsia="Adobe Gothic Std B"/>
          <w:sz w:val="24"/>
          <w:szCs w:val="24"/>
        </w:rPr>
        <w:t xml:space="preserve"> college, 4 year college, military, work?</w:t>
      </w:r>
    </w:p>
    <w:p w14:paraId="2DAEAF49" w14:textId="77777777" w:rsidR="00F67450" w:rsidRPr="00AF725E" w:rsidRDefault="00F67450"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Consider 2 or 3 colleges to visit and apply (1 reach school, 1 school you love, 1 school as a backup)</w:t>
      </w:r>
    </w:p>
    <w:p w14:paraId="2DAEAF4A" w14:textId="77777777" w:rsidR="00F67450" w:rsidRPr="00AF725E" w:rsidRDefault="00F67450"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Consider military options- make contact/commitment if interested</w:t>
      </w:r>
    </w:p>
    <w:p w14:paraId="2DAEAF4B" w14:textId="77777777" w:rsidR="00F67450" w:rsidRPr="00AF725E" w:rsidRDefault="00F67450"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Take the ACT at least once-check with your college about needing the writing section</w:t>
      </w:r>
    </w:p>
    <w:p w14:paraId="2DAEAF4C" w14:textId="77777777" w:rsidR="00F67450" w:rsidRPr="00AF725E" w:rsidRDefault="00F67450"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Look for a list of scholarships on TRCC website as well as home school website</w:t>
      </w:r>
    </w:p>
    <w:p w14:paraId="2DAEAF4D" w14:textId="77777777" w:rsidR="002155F8" w:rsidRPr="00AF725E" w:rsidRDefault="002155F8"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Look at career/scholarships/financial aid information from various websites</w:t>
      </w:r>
    </w:p>
    <w:p w14:paraId="2DAEAF4E" w14:textId="77777777" w:rsidR="002155F8" w:rsidRPr="00AF725E" w:rsidRDefault="002155F8" w:rsidP="00F67450">
      <w:pPr>
        <w:rPr>
          <w:rFonts w:eastAsia="Adobe Gothic Std B"/>
          <w:sz w:val="24"/>
          <w:szCs w:val="24"/>
        </w:rPr>
      </w:pPr>
      <w:r w:rsidRPr="00AF725E">
        <w:rPr>
          <w:rFonts w:eastAsia="Adobe Gothic Std B"/>
          <w:sz w:val="24"/>
          <w:szCs w:val="24"/>
        </w:rPr>
        <w:tab/>
        <w:t xml:space="preserve">**** NEVER pay for any scholarship or financial aid </w:t>
      </w:r>
      <w:proofErr w:type="spellStart"/>
      <w:proofErr w:type="gramStart"/>
      <w:r w:rsidRPr="00AF725E">
        <w:rPr>
          <w:rFonts w:eastAsia="Adobe Gothic Std B"/>
          <w:sz w:val="24"/>
          <w:szCs w:val="24"/>
        </w:rPr>
        <w:t>services..</w:t>
      </w:r>
      <w:proofErr w:type="gramEnd"/>
      <w:r w:rsidRPr="00AF725E">
        <w:rPr>
          <w:rFonts w:eastAsia="Adobe Gothic Std B"/>
          <w:sz w:val="24"/>
          <w:szCs w:val="24"/>
        </w:rPr>
        <w:t>these</w:t>
      </w:r>
      <w:proofErr w:type="spellEnd"/>
      <w:r w:rsidRPr="00AF725E">
        <w:rPr>
          <w:rFonts w:eastAsia="Adobe Gothic Std B"/>
          <w:sz w:val="24"/>
          <w:szCs w:val="24"/>
        </w:rPr>
        <w:t xml:space="preserve"> are FREE</w:t>
      </w:r>
    </w:p>
    <w:p w14:paraId="2DAEAF4F" w14:textId="77777777" w:rsidR="002155F8" w:rsidRPr="00AF725E" w:rsidRDefault="002155F8"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Request your FSA ID</w:t>
      </w:r>
    </w:p>
    <w:p w14:paraId="2DAEAF50" w14:textId="04D71540" w:rsidR="002155F8" w:rsidRPr="00AF725E" w:rsidRDefault="002155F8"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Fill out the FAFSA</w:t>
      </w:r>
      <w:r w:rsidR="00700D1E">
        <w:rPr>
          <w:rFonts w:eastAsia="Adobe Gothic Std B"/>
          <w:sz w:val="24"/>
          <w:szCs w:val="24"/>
        </w:rPr>
        <w:t>. NEW date of OCT 1 for the 20</w:t>
      </w:r>
      <w:r w:rsidR="00515E79">
        <w:rPr>
          <w:rFonts w:eastAsia="Adobe Gothic Std B"/>
          <w:sz w:val="24"/>
          <w:szCs w:val="24"/>
        </w:rPr>
        <w:t>2</w:t>
      </w:r>
      <w:r w:rsidR="00BA6265">
        <w:rPr>
          <w:rFonts w:eastAsia="Adobe Gothic Std B"/>
          <w:sz w:val="24"/>
          <w:szCs w:val="24"/>
        </w:rPr>
        <w:t>1</w:t>
      </w:r>
      <w:r w:rsidRPr="00AF725E">
        <w:rPr>
          <w:rFonts w:eastAsia="Adobe Gothic Std B"/>
          <w:sz w:val="24"/>
          <w:szCs w:val="24"/>
        </w:rPr>
        <w:t>-20</w:t>
      </w:r>
      <w:r w:rsidR="00BA6265">
        <w:rPr>
          <w:rFonts w:eastAsia="Adobe Gothic Std B"/>
          <w:sz w:val="24"/>
          <w:szCs w:val="24"/>
        </w:rPr>
        <w:t>22</w:t>
      </w:r>
      <w:r w:rsidR="00700D1E">
        <w:rPr>
          <w:rFonts w:eastAsia="Adobe Gothic Std B"/>
          <w:sz w:val="24"/>
          <w:szCs w:val="24"/>
        </w:rPr>
        <w:t xml:space="preserve"> </w:t>
      </w:r>
      <w:r w:rsidRPr="00AF725E">
        <w:rPr>
          <w:rFonts w:eastAsia="Adobe Gothic Std B"/>
          <w:sz w:val="24"/>
          <w:szCs w:val="24"/>
        </w:rPr>
        <w:t>school year</w:t>
      </w:r>
    </w:p>
    <w:p w14:paraId="2DAEAF51" w14:textId="77777777" w:rsidR="002155F8" w:rsidRPr="00AF725E" w:rsidRDefault="002155F8"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Apply to colleges (set a deadline of Dec 1 to have your applications in to ensure you get the most scholarship money)</w:t>
      </w:r>
    </w:p>
    <w:p w14:paraId="2DAEAF52" w14:textId="77777777" w:rsidR="002155F8" w:rsidRPr="00AF725E" w:rsidRDefault="002155F8"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Make deposit to college by May 1</w:t>
      </w:r>
    </w:p>
    <w:p w14:paraId="2DAEAF53" w14:textId="77777777" w:rsidR="002155F8" w:rsidRPr="00AF725E" w:rsidRDefault="002155F8"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After you make you deposit: check for housing information, testing requirements, scheduling, orientation, and coach contacts</w:t>
      </w:r>
    </w:p>
    <w:p w14:paraId="2DAEAF54" w14:textId="77777777" w:rsidR="002155F8" w:rsidRPr="00AF725E" w:rsidRDefault="002155F8" w:rsidP="00F67450">
      <w:pPr>
        <w:rPr>
          <w:rFonts w:eastAsia="Adobe Gothic Std B"/>
          <w:sz w:val="24"/>
          <w:szCs w:val="24"/>
        </w:rPr>
      </w:pPr>
      <w:r w:rsidRPr="00AF725E">
        <w:rPr>
          <w:rFonts w:eastAsia="Adobe Gothic Std B"/>
          <w:sz w:val="24"/>
          <w:szCs w:val="24"/>
        </w:rPr>
        <w:t>___</w:t>
      </w:r>
      <w:r w:rsidRPr="00AF725E">
        <w:rPr>
          <w:rFonts w:eastAsia="Adobe Gothic Std B"/>
          <w:sz w:val="24"/>
          <w:szCs w:val="24"/>
        </w:rPr>
        <w:tab/>
        <w:t>If college/ military are not in your plans for next year, make employment plans!</w:t>
      </w:r>
    </w:p>
    <w:p w14:paraId="2DAEAF56" w14:textId="5B12F665" w:rsidR="002F30EE" w:rsidRPr="002F30EE" w:rsidRDefault="002F30EE" w:rsidP="00082908">
      <w:pPr>
        <w:rPr>
          <w:rFonts w:ascii="Adobe Gothic Std B" w:eastAsia="Adobe Gothic Std B" w:hAnsi="Adobe Gothic Std B"/>
          <w:sz w:val="96"/>
          <w:szCs w:val="96"/>
        </w:rPr>
      </w:pPr>
    </w:p>
    <w:sectPr w:rsidR="002F30EE" w:rsidRPr="002F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othic Std B">
    <w:altName w:val="Malgun Gothic Semilight"/>
    <w:panose1 w:val="020B08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648E2"/>
    <w:multiLevelType w:val="multilevel"/>
    <w:tmpl w:val="7304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97B21"/>
    <w:multiLevelType w:val="multilevel"/>
    <w:tmpl w:val="F2F2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2D30"/>
    <w:multiLevelType w:val="multilevel"/>
    <w:tmpl w:val="A396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A7A79"/>
    <w:multiLevelType w:val="multilevel"/>
    <w:tmpl w:val="8CF8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A79FA"/>
    <w:multiLevelType w:val="hybridMultilevel"/>
    <w:tmpl w:val="55923092"/>
    <w:lvl w:ilvl="0" w:tplc="F342EE30">
      <w:start w:val="2016"/>
      <w:numFmt w:val="bullet"/>
      <w:lvlText w:val=""/>
      <w:lvlJc w:val="left"/>
      <w:pPr>
        <w:ind w:left="720" w:hanging="360"/>
      </w:pPr>
      <w:rPr>
        <w:rFonts w:ascii="Symbol" w:eastAsia="Adobe Gothic Std B"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F0348"/>
    <w:multiLevelType w:val="hybridMultilevel"/>
    <w:tmpl w:val="B5D687FC"/>
    <w:lvl w:ilvl="0" w:tplc="DD1E755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EE"/>
    <w:rsid w:val="0004101E"/>
    <w:rsid w:val="00074D74"/>
    <w:rsid w:val="00082908"/>
    <w:rsid w:val="000928B6"/>
    <w:rsid w:val="000B7B53"/>
    <w:rsid w:val="000C3C4B"/>
    <w:rsid w:val="001211BA"/>
    <w:rsid w:val="00145923"/>
    <w:rsid w:val="001A0C11"/>
    <w:rsid w:val="001D49D9"/>
    <w:rsid w:val="002155F8"/>
    <w:rsid w:val="00254FAF"/>
    <w:rsid w:val="002576A1"/>
    <w:rsid w:val="002852BF"/>
    <w:rsid w:val="002F30EE"/>
    <w:rsid w:val="00353DC9"/>
    <w:rsid w:val="00397C5E"/>
    <w:rsid w:val="00476A5B"/>
    <w:rsid w:val="00496253"/>
    <w:rsid w:val="004D5951"/>
    <w:rsid w:val="00515E79"/>
    <w:rsid w:val="00520968"/>
    <w:rsid w:val="00573FD2"/>
    <w:rsid w:val="005E2D46"/>
    <w:rsid w:val="00671B1C"/>
    <w:rsid w:val="006A4CC5"/>
    <w:rsid w:val="00700D1E"/>
    <w:rsid w:val="00780CB8"/>
    <w:rsid w:val="00782914"/>
    <w:rsid w:val="007C6C70"/>
    <w:rsid w:val="008162D7"/>
    <w:rsid w:val="0087592A"/>
    <w:rsid w:val="008A652D"/>
    <w:rsid w:val="008C45AF"/>
    <w:rsid w:val="008C4F85"/>
    <w:rsid w:val="009000AA"/>
    <w:rsid w:val="0099793C"/>
    <w:rsid w:val="009A0AF1"/>
    <w:rsid w:val="009E5453"/>
    <w:rsid w:val="00A216BD"/>
    <w:rsid w:val="00A81054"/>
    <w:rsid w:val="00AF725E"/>
    <w:rsid w:val="00B60E59"/>
    <w:rsid w:val="00BA6265"/>
    <w:rsid w:val="00C45513"/>
    <w:rsid w:val="00CD26DF"/>
    <w:rsid w:val="00D00D78"/>
    <w:rsid w:val="00DF326F"/>
    <w:rsid w:val="00E57106"/>
    <w:rsid w:val="00F114DD"/>
    <w:rsid w:val="00F23310"/>
    <w:rsid w:val="00F32EC6"/>
    <w:rsid w:val="00F67450"/>
    <w:rsid w:val="00FB42DF"/>
    <w:rsid w:val="00FB4952"/>
    <w:rsid w:val="00FD100D"/>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AEB3"/>
  <w15:chartTrackingRefBased/>
  <w15:docId w15:val="{3C643872-8F9E-40BF-80A9-5DC350C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3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6A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C4551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68"/>
    <w:pPr>
      <w:ind w:left="720"/>
      <w:contextualSpacing/>
    </w:pPr>
  </w:style>
  <w:style w:type="character" w:styleId="Hyperlink">
    <w:name w:val="Hyperlink"/>
    <w:basedOn w:val="DefaultParagraphFont"/>
    <w:uiPriority w:val="99"/>
    <w:unhideWhenUsed/>
    <w:rsid w:val="001D49D9"/>
    <w:rPr>
      <w:color w:val="0563C1" w:themeColor="hyperlink"/>
      <w:u w:val="single"/>
    </w:rPr>
  </w:style>
  <w:style w:type="character" w:customStyle="1" w:styleId="Heading6Char">
    <w:name w:val="Heading 6 Char"/>
    <w:basedOn w:val="DefaultParagraphFont"/>
    <w:link w:val="Heading6"/>
    <w:uiPriority w:val="9"/>
    <w:rsid w:val="00C45513"/>
    <w:rPr>
      <w:rFonts w:ascii="Times New Roman" w:eastAsia="Times New Roman" w:hAnsi="Times New Roman" w:cs="Times New Roman"/>
      <w:b/>
      <w:bCs/>
      <w:sz w:val="15"/>
      <w:szCs w:val="15"/>
    </w:rPr>
  </w:style>
  <w:style w:type="character" w:customStyle="1" w:styleId="pull-right">
    <w:name w:val="pull-right"/>
    <w:basedOn w:val="DefaultParagraphFont"/>
    <w:rsid w:val="00C45513"/>
  </w:style>
  <w:style w:type="paragraph" w:styleId="NormalWeb">
    <w:name w:val="Normal (Web)"/>
    <w:basedOn w:val="Normal"/>
    <w:uiPriority w:val="99"/>
    <w:semiHidden/>
    <w:unhideWhenUsed/>
    <w:rsid w:val="00C4551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82914"/>
    <w:rPr>
      <w:i/>
      <w:iCs/>
    </w:rPr>
  </w:style>
  <w:style w:type="character" w:styleId="Strong">
    <w:name w:val="Strong"/>
    <w:basedOn w:val="DefaultParagraphFont"/>
    <w:uiPriority w:val="22"/>
    <w:qFormat/>
    <w:rsid w:val="006A4CC5"/>
    <w:rPr>
      <w:b/>
      <w:bCs/>
    </w:rPr>
  </w:style>
  <w:style w:type="character" w:styleId="Emphasis">
    <w:name w:val="Emphasis"/>
    <w:basedOn w:val="DefaultParagraphFont"/>
    <w:uiPriority w:val="20"/>
    <w:qFormat/>
    <w:rsid w:val="006A4CC5"/>
    <w:rPr>
      <w:i/>
      <w:iCs/>
    </w:rPr>
  </w:style>
  <w:style w:type="character" w:customStyle="1" w:styleId="Heading2Char">
    <w:name w:val="Heading 2 Char"/>
    <w:basedOn w:val="DefaultParagraphFont"/>
    <w:link w:val="Heading2"/>
    <w:uiPriority w:val="9"/>
    <w:semiHidden/>
    <w:rsid w:val="00573F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6A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21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75208">
      <w:bodyDiv w:val="1"/>
      <w:marLeft w:val="0"/>
      <w:marRight w:val="0"/>
      <w:marTop w:val="0"/>
      <w:marBottom w:val="0"/>
      <w:divBdr>
        <w:top w:val="none" w:sz="0" w:space="0" w:color="auto"/>
        <w:left w:val="none" w:sz="0" w:space="0" w:color="auto"/>
        <w:bottom w:val="none" w:sz="0" w:space="0" w:color="auto"/>
        <w:right w:val="none" w:sz="0" w:space="0" w:color="auto"/>
      </w:divBdr>
      <w:divsChild>
        <w:div w:id="1681857021">
          <w:marLeft w:val="0"/>
          <w:marRight w:val="0"/>
          <w:marTop w:val="0"/>
          <w:marBottom w:val="0"/>
          <w:divBdr>
            <w:top w:val="none" w:sz="0" w:space="0" w:color="auto"/>
            <w:left w:val="none" w:sz="0" w:space="0" w:color="auto"/>
            <w:bottom w:val="none" w:sz="0" w:space="0" w:color="auto"/>
            <w:right w:val="none" w:sz="0" w:space="0" w:color="auto"/>
          </w:divBdr>
        </w:div>
      </w:divsChild>
    </w:div>
    <w:div w:id="467238177">
      <w:bodyDiv w:val="1"/>
      <w:marLeft w:val="0"/>
      <w:marRight w:val="0"/>
      <w:marTop w:val="0"/>
      <w:marBottom w:val="0"/>
      <w:divBdr>
        <w:top w:val="none" w:sz="0" w:space="0" w:color="auto"/>
        <w:left w:val="none" w:sz="0" w:space="0" w:color="auto"/>
        <w:bottom w:val="none" w:sz="0" w:space="0" w:color="auto"/>
        <w:right w:val="none" w:sz="0" w:space="0" w:color="auto"/>
      </w:divBdr>
    </w:div>
    <w:div w:id="628242951">
      <w:bodyDiv w:val="1"/>
      <w:marLeft w:val="0"/>
      <w:marRight w:val="0"/>
      <w:marTop w:val="0"/>
      <w:marBottom w:val="0"/>
      <w:divBdr>
        <w:top w:val="none" w:sz="0" w:space="0" w:color="auto"/>
        <w:left w:val="none" w:sz="0" w:space="0" w:color="auto"/>
        <w:bottom w:val="none" w:sz="0" w:space="0" w:color="auto"/>
        <w:right w:val="none" w:sz="0" w:space="0" w:color="auto"/>
      </w:divBdr>
      <w:divsChild>
        <w:div w:id="984549341">
          <w:marLeft w:val="0"/>
          <w:marRight w:val="0"/>
          <w:marTop w:val="0"/>
          <w:marBottom w:val="0"/>
          <w:divBdr>
            <w:top w:val="none" w:sz="0" w:space="0" w:color="auto"/>
            <w:left w:val="none" w:sz="0" w:space="0" w:color="auto"/>
            <w:bottom w:val="none" w:sz="0" w:space="0" w:color="auto"/>
            <w:right w:val="none" w:sz="0" w:space="0" w:color="auto"/>
          </w:divBdr>
          <w:divsChild>
            <w:div w:id="1953240287">
              <w:marLeft w:val="0"/>
              <w:marRight w:val="0"/>
              <w:marTop w:val="0"/>
              <w:marBottom w:val="0"/>
              <w:divBdr>
                <w:top w:val="none" w:sz="0" w:space="0" w:color="auto"/>
                <w:left w:val="none" w:sz="0" w:space="0" w:color="auto"/>
                <w:bottom w:val="none" w:sz="0" w:space="0" w:color="auto"/>
                <w:right w:val="none" w:sz="0" w:space="0" w:color="auto"/>
              </w:divBdr>
            </w:div>
            <w:div w:id="647053244">
              <w:marLeft w:val="0"/>
              <w:marRight w:val="0"/>
              <w:marTop w:val="0"/>
              <w:marBottom w:val="0"/>
              <w:divBdr>
                <w:top w:val="none" w:sz="0" w:space="0" w:color="auto"/>
                <w:left w:val="none" w:sz="0" w:space="0" w:color="auto"/>
                <w:bottom w:val="none" w:sz="0" w:space="0" w:color="auto"/>
                <w:right w:val="none" w:sz="0" w:space="0" w:color="auto"/>
              </w:divBdr>
              <w:divsChild>
                <w:div w:id="7565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9626">
          <w:marLeft w:val="0"/>
          <w:marRight w:val="0"/>
          <w:marTop w:val="0"/>
          <w:marBottom w:val="0"/>
          <w:divBdr>
            <w:top w:val="none" w:sz="0" w:space="0" w:color="auto"/>
            <w:left w:val="none" w:sz="0" w:space="0" w:color="auto"/>
            <w:bottom w:val="none" w:sz="0" w:space="0" w:color="auto"/>
            <w:right w:val="none" w:sz="0" w:space="0" w:color="auto"/>
          </w:divBdr>
          <w:divsChild>
            <w:div w:id="827943040">
              <w:marLeft w:val="0"/>
              <w:marRight w:val="0"/>
              <w:marTop w:val="0"/>
              <w:marBottom w:val="0"/>
              <w:divBdr>
                <w:top w:val="none" w:sz="0" w:space="0" w:color="auto"/>
                <w:left w:val="none" w:sz="0" w:space="0" w:color="auto"/>
                <w:bottom w:val="none" w:sz="0" w:space="0" w:color="auto"/>
                <w:right w:val="none" w:sz="0" w:space="0" w:color="auto"/>
              </w:divBdr>
            </w:div>
            <w:div w:id="243345100">
              <w:marLeft w:val="0"/>
              <w:marRight w:val="0"/>
              <w:marTop w:val="0"/>
              <w:marBottom w:val="0"/>
              <w:divBdr>
                <w:top w:val="none" w:sz="0" w:space="0" w:color="auto"/>
                <w:left w:val="none" w:sz="0" w:space="0" w:color="auto"/>
                <w:bottom w:val="none" w:sz="0" w:space="0" w:color="auto"/>
                <w:right w:val="none" w:sz="0" w:space="0" w:color="auto"/>
              </w:divBdr>
              <w:divsChild>
                <w:div w:id="3145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7312">
      <w:bodyDiv w:val="1"/>
      <w:marLeft w:val="0"/>
      <w:marRight w:val="0"/>
      <w:marTop w:val="0"/>
      <w:marBottom w:val="0"/>
      <w:divBdr>
        <w:top w:val="none" w:sz="0" w:space="0" w:color="auto"/>
        <w:left w:val="none" w:sz="0" w:space="0" w:color="auto"/>
        <w:bottom w:val="none" w:sz="0" w:space="0" w:color="auto"/>
        <w:right w:val="none" w:sz="0" w:space="0" w:color="auto"/>
      </w:divBdr>
    </w:div>
    <w:div w:id="975646269">
      <w:bodyDiv w:val="1"/>
      <w:marLeft w:val="0"/>
      <w:marRight w:val="0"/>
      <w:marTop w:val="0"/>
      <w:marBottom w:val="0"/>
      <w:divBdr>
        <w:top w:val="none" w:sz="0" w:space="0" w:color="auto"/>
        <w:left w:val="none" w:sz="0" w:space="0" w:color="auto"/>
        <w:bottom w:val="none" w:sz="0" w:space="0" w:color="auto"/>
        <w:right w:val="none" w:sz="0" w:space="0" w:color="auto"/>
      </w:divBdr>
    </w:div>
    <w:div w:id="1350906422">
      <w:bodyDiv w:val="1"/>
      <w:marLeft w:val="0"/>
      <w:marRight w:val="0"/>
      <w:marTop w:val="0"/>
      <w:marBottom w:val="0"/>
      <w:divBdr>
        <w:top w:val="none" w:sz="0" w:space="0" w:color="auto"/>
        <w:left w:val="none" w:sz="0" w:space="0" w:color="auto"/>
        <w:bottom w:val="none" w:sz="0" w:space="0" w:color="auto"/>
        <w:right w:val="none" w:sz="0" w:space="0" w:color="auto"/>
      </w:divBdr>
      <w:divsChild>
        <w:div w:id="1215190850">
          <w:marLeft w:val="0"/>
          <w:marRight w:val="0"/>
          <w:marTop w:val="0"/>
          <w:marBottom w:val="240"/>
          <w:divBdr>
            <w:top w:val="none" w:sz="0" w:space="0" w:color="auto"/>
            <w:left w:val="none" w:sz="0" w:space="0" w:color="auto"/>
            <w:bottom w:val="none" w:sz="0" w:space="0" w:color="auto"/>
            <w:right w:val="none" w:sz="0" w:space="0" w:color="auto"/>
          </w:divBdr>
        </w:div>
      </w:divsChild>
    </w:div>
    <w:div w:id="1454859536">
      <w:bodyDiv w:val="1"/>
      <w:marLeft w:val="0"/>
      <w:marRight w:val="0"/>
      <w:marTop w:val="0"/>
      <w:marBottom w:val="0"/>
      <w:divBdr>
        <w:top w:val="none" w:sz="0" w:space="0" w:color="auto"/>
        <w:left w:val="none" w:sz="0" w:space="0" w:color="auto"/>
        <w:bottom w:val="none" w:sz="0" w:space="0" w:color="auto"/>
        <w:right w:val="none" w:sz="0" w:space="0" w:color="auto"/>
      </w:divBdr>
    </w:div>
    <w:div w:id="1613511195">
      <w:bodyDiv w:val="1"/>
      <w:marLeft w:val="0"/>
      <w:marRight w:val="0"/>
      <w:marTop w:val="0"/>
      <w:marBottom w:val="0"/>
      <w:divBdr>
        <w:top w:val="none" w:sz="0" w:space="0" w:color="auto"/>
        <w:left w:val="none" w:sz="0" w:space="0" w:color="auto"/>
        <w:bottom w:val="none" w:sz="0" w:space="0" w:color="auto"/>
        <w:right w:val="none" w:sz="0" w:space="0" w:color="auto"/>
      </w:divBdr>
    </w:div>
    <w:div w:id="1846482046">
      <w:bodyDiv w:val="1"/>
      <w:marLeft w:val="0"/>
      <w:marRight w:val="0"/>
      <w:marTop w:val="0"/>
      <w:marBottom w:val="0"/>
      <w:divBdr>
        <w:top w:val="none" w:sz="0" w:space="0" w:color="auto"/>
        <w:left w:val="none" w:sz="0" w:space="0" w:color="auto"/>
        <w:bottom w:val="none" w:sz="0" w:space="0" w:color="auto"/>
        <w:right w:val="none" w:sz="0" w:space="0" w:color="auto"/>
      </w:divBdr>
    </w:div>
    <w:div w:id="2050522073">
      <w:bodyDiv w:val="1"/>
      <w:marLeft w:val="0"/>
      <w:marRight w:val="0"/>
      <w:marTop w:val="0"/>
      <w:marBottom w:val="0"/>
      <w:divBdr>
        <w:top w:val="none" w:sz="0" w:space="0" w:color="auto"/>
        <w:left w:val="none" w:sz="0" w:space="0" w:color="auto"/>
        <w:bottom w:val="none" w:sz="0" w:space="0" w:color="auto"/>
        <w:right w:val="none" w:sz="0" w:space="0" w:color="auto"/>
      </w:divBdr>
      <w:divsChild>
        <w:div w:id="31950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arch2succes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academy.ac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fsa.ed.gov/index.htm" TargetMode="External"/><Relationship Id="rId1" Type="http://schemas.openxmlformats.org/officeDocument/2006/relationships/numbering" Target="numbering.xml"/><Relationship Id="rId6" Type="http://schemas.openxmlformats.org/officeDocument/2006/relationships/hyperlink" Target="mailto:klarge@tririvers.com" TargetMode="External"/><Relationship Id="rId11" Type="http://schemas.openxmlformats.org/officeDocument/2006/relationships/hyperlink" Target="http://www.actstudent.org" TargetMode="External"/><Relationship Id="rId5" Type="http://schemas.openxmlformats.org/officeDocument/2006/relationships/image" Target="media/image1.png"/><Relationship Id="rId15" Type="http://schemas.openxmlformats.org/officeDocument/2006/relationships/hyperlink" Target="https://fafsa.ed.gov/FAFSA/app/fafsa" TargetMode="External"/><Relationship Id="rId10" Type="http://schemas.openxmlformats.org/officeDocument/2006/relationships/hyperlink" Target="https://www.act.org/content/act/en/products-and-services/the-act/scores/writing-test-scores.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jobseeker.ohiomeansjobs.mon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9</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Allisun Kelbley</dc:creator>
  <cp:keywords/>
  <dc:description/>
  <cp:lastModifiedBy>Ellen Messenger</cp:lastModifiedBy>
  <cp:revision>54</cp:revision>
  <cp:lastPrinted>2018-08-29T18:58:00Z</cp:lastPrinted>
  <dcterms:created xsi:type="dcterms:W3CDTF">2016-08-25T12:49:00Z</dcterms:created>
  <dcterms:modified xsi:type="dcterms:W3CDTF">2020-09-22T15:46:00Z</dcterms:modified>
</cp:coreProperties>
</file>